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94" w:rsidRDefault="00CE0794" w:rsidP="00CE0794">
      <w:pPr>
        <w:adjustRightInd w:val="0"/>
        <w:snapToGrid w:val="0"/>
        <w:spacing w:line="360" w:lineRule="auto"/>
        <w:jc w:val="left"/>
        <w:rPr>
          <w:rFonts w:ascii="仿宋_GB2312" w:eastAsia="仿宋_GB2312" w:hAnsi="仿宋_GB2312"/>
          <w:color w:val="000000"/>
          <w:sz w:val="32"/>
        </w:rPr>
      </w:pPr>
      <w:r>
        <w:rPr>
          <w:rFonts w:ascii="黑体" w:eastAsia="黑体" w:hAnsi="黑体" w:hint="eastAsia"/>
          <w:color w:val="000000"/>
          <w:sz w:val="32"/>
        </w:rPr>
        <w:t>附件1：</w:t>
      </w:r>
    </w:p>
    <w:p w:rsidR="00CE0794" w:rsidRDefault="00CE0794" w:rsidP="00CE0794">
      <w:pPr>
        <w:adjustRightInd w:val="0"/>
        <w:snapToGrid w:val="0"/>
        <w:spacing w:line="360" w:lineRule="auto"/>
        <w:jc w:val="center"/>
        <w:rPr>
          <w:rFonts w:ascii="华文中宋" w:eastAsia="华文中宋" w:hAnsi="华文中宋"/>
          <w:b/>
          <w:color w:val="000000"/>
          <w:sz w:val="44"/>
        </w:rPr>
      </w:pPr>
      <w:r>
        <w:rPr>
          <w:rFonts w:ascii="华文中宋" w:eastAsia="华文中宋" w:hAnsi="华文中宋" w:hint="eastAsia"/>
          <w:b/>
          <w:color w:val="000000"/>
          <w:sz w:val="44"/>
        </w:rPr>
        <w:t>钢铁行业规范条件</w:t>
      </w:r>
    </w:p>
    <w:p w:rsidR="00CE0794" w:rsidRDefault="00CE0794" w:rsidP="00CE0794">
      <w:pPr>
        <w:adjustRightInd w:val="0"/>
        <w:snapToGrid w:val="0"/>
        <w:spacing w:line="360" w:lineRule="auto"/>
        <w:jc w:val="center"/>
        <w:rPr>
          <w:rFonts w:ascii="楷体_GB2312" w:eastAsia="楷体_GB2312" w:hAnsi="楷体_GB2312"/>
          <w:b/>
          <w:color w:val="000000"/>
          <w:sz w:val="36"/>
        </w:rPr>
      </w:pPr>
      <w:r>
        <w:rPr>
          <w:rFonts w:ascii="楷体_GB2312" w:eastAsia="楷体_GB2312" w:hAnsi="楷体_GB2312" w:hint="eastAsia"/>
          <w:b/>
          <w:color w:val="000000"/>
          <w:sz w:val="36"/>
        </w:rPr>
        <w:t>（2015年修订）</w:t>
      </w:r>
    </w:p>
    <w:p w:rsidR="00CE0794" w:rsidRDefault="00CE0794" w:rsidP="00CE0794">
      <w:pPr>
        <w:adjustRightInd w:val="0"/>
        <w:snapToGrid w:val="0"/>
        <w:spacing w:line="360" w:lineRule="auto"/>
        <w:jc w:val="center"/>
        <w:rPr>
          <w:rFonts w:ascii="黑体" w:eastAsia="黑体" w:hAnsi="宋体"/>
          <w:b/>
          <w:color w:val="000000"/>
          <w:sz w:val="32"/>
        </w:rPr>
      </w:pPr>
    </w:p>
    <w:p w:rsidR="00CE0794" w:rsidRDefault="00CE0794" w:rsidP="00CE0794">
      <w:pPr>
        <w:adjustRightInd w:val="0"/>
        <w:snapToGrid w:val="0"/>
        <w:spacing w:line="360" w:lineRule="auto"/>
        <w:ind w:firstLineChars="200" w:firstLine="640"/>
        <w:outlineLvl w:val="0"/>
        <w:rPr>
          <w:rFonts w:ascii="黑体" w:eastAsia="黑体" w:hAnsi="黑体"/>
          <w:color w:val="000000"/>
          <w:sz w:val="32"/>
        </w:rPr>
      </w:pPr>
      <w:bookmarkStart w:id="0" w:name="_Toc6405"/>
      <w:bookmarkStart w:id="1" w:name="_Toc26149"/>
      <w:bookmarkStart w:id="2" w:name="_Toc22738"/>
      <w:bookmarkStart w:id="3" w:name="_Toc2224"/>
      <w:bookmarkStart w:id="4" w:name="_Toc23166"/>
      <w:r>
        <w:rPr>
          <w:rFonts w:ascii="黑体" w:eastAsia="黑体" w:hAnsi="黑体"/>
          <w:color w:val="000000"/>
          <w:sz w:val="32"/>
        </w:rPr>
        <w:t>一、总则</w:t>
      </w:r>
      <w:bookmarkEnd w:id="0"/>
      <w:bookmarkEnd w:id="1"/>
      <w:bookmarkEnd w:id="2"/>
      <w:bookmarkEnd w:id="3"/>
      <w:bookmarkEnd w:id="4"/>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（一）为进一步加强钢铁行业管理，建立统一开放、竞争有序的市场体系，强化环保节能，优化产业结构，促进钢铁产业转型升级，</w:t>
      </w:r>
      <w:r>
        <w:rPr>
          <w:rFonts w:ascii="仿宋_GB2312" w:eastAsia="仿宋_GB2312" w:hAnsi="仿宋" w:hint="eastAsia"/>
          <w:color w:val="000000"/>
          <w:sz w:val="32"/>
        </w:rPr>
        <w:t>根据《国务院办公厅关于进一步加大节能减排力度加快钢铁工业结构调整的若干意见》（国办发</w:t>
      </w:r>
      <w:r>
        <w:rPr>
          <w:rFonts w:ascii="仿宋_GB2312" w:eastAsia="仿宋_GB2312" w:hAnsi="仿宋"/>
          <w:color w:val="000000"/>
          <w:sz w:val="32"/>
        </w:rPr>
        <w:t>〔201</w:t>
      </w:r>
      <w:r>
        <w:rPr>
          <w:rFonts w:ascii="仿宋_GB2312" w:eastAsia="仿宋_GB2312" w:hAnsi="仿宋" w:hint="eastAsia"/>
          <w:color w:val="000000"/>
          <w:sz w:val="32"/>
        </w:rPr>
        <w:t>0</w:t>
      </w:r>
      <w:r>
        <w:rPr>
          <w:rFonts w:ascii="仿宋_GB2312" w:eastAsia="仿宋_GB2312" w:hAnsi="仿宋"/>
          <w:color w:val="000000"/>
          <w:sz w:val="32"/>
        </w:rPr>
        <w:t>〕</w:t>
      </w:r>
      <w:r>
        <w:rPr>
          <w:rFonts w:ascii="仿宋_GB2312" w:eastAsia="仿宋_GB2312" w:hAnsi="仿宋" w:hint="eastAsia"/>
          <w:color w:val="000000"/>
          <w:sz w:val="32"/>
        </w:rPr>
        <w:t>34号）和</w:t>
      </w:r>
      <w:r>
        <w:rPr>
          <w:rFonts w:ascii="仿宋_GB2312" w:eastAsia="仿宋_GB2312" w:hAnsi="仿宋"/>
          <w:color w:val="000000"/>
          <w:sz w:val="32"/>
        </w:rPr>
        <w:t>《国务院关于化解产能严重过剩矛盾的指导意见》（国发〔2013〕41号）</w:t>
      </w:r>
      <w:r>
        <w:rPr>
          <w:rFonts w:ascii="仿宋_GB2312" w:eastAsia="仿宋_GB2312" w:hAnsi="仿宋" w:hint="eastAsia"/>
          <w:color w:val="000000"/>
          <w:sz w:val="32"/>
        </w:rPr>
        <w:t>、</w:t>
      </w:r>
      <w:r>
        <w:rPr>
          <w:rFonts w:ascii="仿宋_GB2312" w:eastAsia="仿宋_GB2312" w:hAnsi="仿宋"/>
          <w:color w:val="000000"/>
          <w:sz w:val="32"/>
        </w:rPr>
        <w:t>相关法律法规</w:t>
      </w:r>
      <w:r>
        <w:rPr>
          <w:rFonts w:ascii="仿宋_GB2312" w:eastAsia="仿宋_GB2312" w:hAnsi="仿宋" w:hint="eastAsia"/>
          <w:color w:val="000000"/>
          <w:sz w:val="32"/>
        </w:rPr>
        <w:t>及</w:t>
      </w:r>
      <w:r>
        <w:rPr>
          <w:rFonts w:ascii="仿宋_GB2312" w:eastAsia="仿宋_GB2312" w:hAnsi="仿宋"/>
          <w:color w:val="000000"/>
          <w:sz w:val="32"/>
        </w:rPr>
        <w:t>标准，对《钢铁行业规范条件（2012年修订）》进行修订，制定本规范条件。</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（二）本规范条件适用于中华人民共和国境内（港澳台地区除外）的钢铁联合、冶炼企业（以下简称</w:t>
      </w:r>
      <w:r>
        <w:rPr>
          <w:rFonts w:ascii="仿宋_GB2312" w:eastAsia="仿宋_GB2312" w:hAnsi="仿宋"/>
          <w:color w:val="000000"/>
          <w:sz w:val="32"/>
        </w:rPr>
        <w:t>“</w:t>
      </w:r>
      <w:r>
        <w:rPr>
          <w:rFonts w:ascii="仿宋_GB2312" w:eastAsia="仿宋_GB2312" w:hAnsi="仿宋"/>
          <w:color w:val="000000"/>
          <w:sz w:val="32"/>
        </w:rPr>
        <w:t>钢铁企业</w:t>
      </w:r>
      <w:r>
        <w:rPr>
          <w:rFonts w:ascii="仿宋_GB2312" w:eastAsia="仿宋_GB2312" w:hAnsi="仿宋"/>
          <w:color w:val="000000"/>
          <w:sz w:val="32"/>
        </w:rPr>
        <w:t>”</w:t>
      </w:r>
      <w:r>
        <w:rPr>
          <w:rFonts w:ascii="仿宋_GB2312" w:eastAsia="仿宋_GB2312" w:hAnsi="仿宋"/>
          <w:color w:val="000000"/>
          <w:sz w:val="32"/>
        </w:rPr>
        <w:t>），包括国发〔2013〕41号发布之后建设、改造完成的冶炼产能或主体工艺装备发生较大变化的钢铁联合、冶炼企业（以下简称</w:t>
      </w:r>
      <w:r>
        <w:rPr>
          <w:rFonts w:ascii="仿宋_GB2312" w:eastAsia="仿宋_GB2312" w:hAnsi="仿宋"/>
          <w:color w:val="000000"/>
          <w:sz w:val="32"/>
        </w:rPr>
        <w:t>“</w:t>
      </w:r>
      <w:r>
        <w:rPr>
          <w:rFonts w:ascii="仿宋_GB2312" w:eastAsia="仿宋_GB2312" w:hAnsi="仿宋"/>
          <w:color w:val="000000"/>
          <w:sz w:val="32"/>
        </w:rPr>
        <w:t>新建、改造钢铁企业</w:t>
      </w:r>
      <w:r>
        <w:rPr>
          <w:rFonts w:ascii="仿宋_GB2312" w:eastAsia="仿宋_GB2312" w:hAnsi="仿宋"/>
          <w:color w:val="000000"/>
          <w:sz w:val="32"/>
        </w:rPr>
        <w:t>”</w:t>
      </w:r>
      <w:r>
        <w:rPr>
          <w:rFonts w:ascii="仿宋_GB2312" w:eastAsia="仿宋_GB2312" w:hAnsi="仿宋"/>
          <w:color w:val="000000"/>
          <w:sz w:val="32"/>
        </w:rPr>
        <w:t>）。</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（三）本规范条件强化了环保节能约束，对新建、改造钢铁企业提出</w:t>
      </w:r>
      <w:r>
        <w:rPr>
          <w:rFonts w:ascii="仿宋_GB2312" w:eastAsia="仿宋_GB2312" w:hAnsi="仿宋" w:hint="eastAsia"/>
          <w:color w:val="000000"/>
          <w:sz w:val="32"/>
        </w:rPr>
        <w:t>了</w:t>
      </w:r>
      <w:r>
        <w:rPr>
          <w:rFonts w:ascii="仿宋_GB2312" w:eastAsia="仿宋_GB2312" w:hAnsi="仿宋"/>
          <w:color w:val="000000"/>
          <w:sz w:val="32"/>
        </w:rPr>
        <w:t>要求，强化了对钢铁企业的事中事后监管，是钢铁企业的基本条件。</w:t>
      </w: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r>
        <w:rPr>
          <w:rFonts w:ascii="仿宋_GB2312" w:eastAsia="仿宋_GB2312" w:hAnsi="仿宋"/>
          <w:color w:val="000000"/>
          <w:sz w:val="32"/>
        </w:rPr>
        <w:t>（四）符合本规范条件的企业，作为相关政策支持的基</w:t>
      </w:r>
      <w:r>
        <w:rPr>
          <w:rFonts w:ascii="仿宋_GB2312" w:eastAsia="仿宋_GB2312" w:hAnsi="仿宋"/>
          <w:color w:val="000000"/>
          <w:sz w:val="32"/>
        </w:rPr>
        <w:lastRenderedPageBreak/>
        <w:t>础性依据，不符合规范条件的企业应按照规范条件要求进行整改。经整改仍不能达到规范条件要求的企业，各地要</w:t>
      </w:r>
      <w:r>
        <w:rPr>
          <w:rFonts w:ascii="仿宋_GB2312" w:eastAsia="仿宋_GB2312" w:hAnsi="仿宋_GB2312"/>
          <w:color w:val="000000"/>
          <w:sz w:val="32"/>
        </w:rPr>
        <w:t>综合运用法律法规、经济和市场手段，推动其退出或转型发展。</w:t>
      </w:r>
    </w:p>
    <w:p w:rsidR="00CE0794" w:rsidRDefault="00CE0794" w:rsidP="00CE0794">
      <w:pPr>
        <w:adjustRightInd w:val="0"/>
        <w:snapToGrid w:val="0"/>
        <w:spacing w:line="360" w:lineRule="auto"/>
        <w:ind w:firstLineChars="200" w:firstLine="640"/>
        <w:outlineLvl w:val="0"/>
        <w:rPr>
          <w:rFonts w:ascii="黑体" w:eastAsia="黑体" w:hAnsi="黑体"/>
          <w:color w:val="000000"/>
          <w:sz w:val="32"/>
        </w:rPr>
      </w:pPr>
      <w:bookmarkStart w:id="5" w:name="_Toc4961"/>
      <w:bookmarkStart w:id="6" w:name="_Toc31388"/>
      <w:bookmarkStart w:id="7" w:name="_Toc3277"/>
      <w:bookmarkStart w:id="8" w:name="_Toc22283"/>
      <w:bookmarkStart w:id="9" w:name="_Toc13172"/>
      <w:r>
        <w:rPr>
          <w:rFonts w:ascii="黑体" w:eastAsia="黑体" w:hAnsi="黑体"/>
          <w:color w:val="000000"/>
          <w:sz w:val="32"/>
        </w:rPr>
        <w:t>二、规范条件</w:t>
      </w:r>
      <w:bookmarkEnd w:id="5"/>
      <w:bookmarkEnd w:id="6"/>
      <w:bookmarkEnd w:id="7"/>
      <w:bookmarkEnd w:id="8"/>
      <w:bookmarkEnd w:id="9"/>
    </w:p>
    <w:p w:rsidR="00CE0794" w:rsidRDefault="00CE0794" w:rsidP="00CE0794">
      <w:pPr>
        <w:adjustRightInd w:val="0"/>
        <w:snapToGrid w:val="0"/>
        <w:spacing w:line="360" w:lineRule="auto"/>
        <w:ind w:firstLineChars="200" w:firstLine="643"/>
        <w:rPr>
          <w:rFonts w:ascii="楷体_GB2312" w:eastAsia="楷体_GB2312" w:hAnsi="楷体_GB2312"/>
          <w:b/>
          <w:color w:val="000000"/>
          <w:sz w:val="32"/>
        </w:rPr>
      </w:pPr>
      <w:r>
        <w:rPr>
          <w:rFonts w:ascii="楷体_GB2312" w:eastAsia="楷体_GB2312" w:hAnsi="楷体_GB2312"/>
          <w:b/>
          <w:color w:val="000000"/>
          <w:sz w:val="32"/>
        </w:rPr>
        <w:t>（一）产品质量</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1.钢铁企业须建立完备的产品生产全过程质量保证制度和质量控制指标体系，具有产品质量保障机构和检化验设施，保持良好的产品质量信用记录，近两年内未发生重大产品质量问题。</w:t>
      </w:r>
    </w:p>
    <w:p w:rsidR="00CE0794" w:rsidRDefault="00CE0794" w:rsidP="00CE0794">
      <w:pPr>
        <w:adjustRightInd w:val="0"/>
        <w:snapToGrid w:val="0"/>
        <w:spacing w:line="360" w:lineRule="auto"/>
        <w:ind w:firstLine="645"/>
        <w:rPr>
          <w:rFonts w:ascii="仿宋_GB2312" w:eastAsia="仿宋_GB2312" w:hAnsi="仿宋"/>
          <w:color w:val="000000"/>
          <w:sz w:val="32"/>
        </w:rPr>
      </w:pPr>
      <w:r>
        <w:rPr>
          <w:rFonts w:ascii="仿宋_GB2312" w:eastAsia="仿宋_GB2312" w:hAnsi="仿宋"/>
          <w:color w:val="000000"/>
          <w:sz w:val="32"/>
        </w:rPr>
        <w:t>2.钢铁企业产品须符合国家、行业、</w:t>
      </w:r>
      <w:r>
        <w:rPr>
          <w:rFonts w:ascii="仿宋_GB2312" w:eastAsia="仿宋_GB2312" w:hAnsi="仿宋"/>
          <w:sz w:val="32"/>
        </w:rPr>
        <w:t>地方</w:t>
      </w:r>
      <w:r>
        <w:rPr>
          <w:rFonts w:ascii="仿宋_GB2312" w:eastAsia="仿宋_GB2312" w:hAnsi="仿宋"/>
          <w:color w:val="000000"/>
          <w:sz w:val="32"/>
        </w:rPr>
        <w:t>标准。严禁生产</w:t>
      </w:r>
      <w:r>
        <w:rPr>
          <w:rFonts w:ascii="仿宋_GB2312" w:eastAsia="仿宋_GB2312" w:hAnsi="仿宋"/>
          <w:color w:val="000000"/>
          <w:sz w:val="32"/>
        </w:rPr>
        <w:t>Ⅱ</w:t>
      </w:r>
      <w:r>
        <w:rPr>
          <w:rFonts w:ascii="仿宋_GB2312" w:eastAsia="仿宋_GB2312" w:hAnsi="仿宋"/>
          <w:color w:val="000000"/>
          <w:sz w:val="32"/>
        </w:rPr>
        <w:t>级以下螺纹钢筋（直径14毫米</w:t>
      </w:r>
      <w:r>
        <w:rPr>
          <w:rFonts w:ascii="仿宋_GB2312" w:eastAsia="仿宋_GB2312" w:hAnsi="仿宋" w:hint="eastAsia"/>
          <w:color w:val="000000"/>
          <w:sz w:val="32"/>
        </w:rPr>
        <w:t>及以下</w:t>
      </w:r>
      <w:r>
        <w:rPr>
          <w:rFonts w:ascii="仿宋_GB2312" w:eastAsia="仿宋_GB2312" w:hAnsi="仿宋"/>
          <w:color w:val="000000"/>
          <w:sz w:val="32"/>
        </w:rPr>
        <w:t>的</w:t>
      </w:r>
      <w:r>
        <w:rPr>
          <w:rFonts w:ascii="仿宋_GB2312" w:eastAsia="仿宋_GB2312" w:hAnsi="仿宋"/>
          <w:color w:val="000000"/>
          <w:sz w:val="32"/>
        </w:rPr>
        <w:t>Ⅱ</w:t>
      </w:r>
      <w:r>
        <w:rPr>
          <w:rFonts w:ascii="仿宋_GB2312" w:eastAsia="仿宋_GB2312" w:hAnsi="仿宋"/>
          <w:color w:val="000000"/>
          <w:sz w:val="32"/>
        </w:rPr>
        <w:t>级螺纹钢除外）、热轧硅钢片等《部分工业行业淘汰落后生产工艺装备和产品指导目录（2010年本）》（工产业〔2010〕第122号）中需淘汰的钢材产品。</w:t>
      </w:r>
    </w:p>
    <w:p w:rsidR="00CE0794" w:rsidRDefault="00CE0794" w:rsidP="00CE0794">
      <w:pPr>
        <w:adjustRightInd w:val="0"/>
        <w:snapToGrid w:val="0"/>
        <w:spacing w:line="360" w:lineRule="auto"/>
        <w:ind w:firstLine="645"/>
        <w:rPr>
          <w:rFonts w:ascii="仿宋_GB2312" w:eastAsia="仿宋_GB2312" w:hAnsi="仿宋"/>
          <w:color w:val="000000"/>
          <w:sz w:val="32"/>
        </w:rPr>
      </w:pPr>
      <w:r>
        <w:rPr>
          <w:rFonts w:ascii="仿宋_GB2312" w:eastAsia="仿宋_GB2312" w:hAnsi="仿宋"/>
          <w:color w:val="000000"/>
          <w:sz w:val="32"/>
        </w:rPr>
        <w:t>3.严禁伪造他人厂名、厂址和商标，以次充好以及伪造、不开发票销售钢材等扰乱市场秩序的行为。</w:t>
      </w:r>
    </w:p>
    <w:p w:rsidR="00CE0794" w:rsidRDefault="00CE0794" w:rsidP="00CE0794">
      <w:pPr>
        <w:adjustRightInd w:val="0"/>
        <w:snapToGrid w:val="0"/>
        <w:spacing w:line="360" w:lineRule="auto"/>
        <w:ind w:firstLineChars="200" w:firstLine="643"/>
        <w:rPr>
          <w:rFonts w:ascii="楷体_GB2312" w:eastAsia="楷体_GB2312" w:hAnsi="楷体_GB2312"/>
          <w:b/>
          <w:color w:val="000000"/>
          <w:sz w:val="32"/>
        </w:rPr>
      </w:pPr>
      <w:r>
        <w:rPr>
          <w:rFonts w:ascii="楷体_GB2312" w:eastAsia="楷体_GB2312" w:hAnsi="楷体_GB2312"/>
          <w:b/>
          <w:color w:val="000000"/>
          <w:sz w:val="32"/>
        </w:rPr>
        <w:t>（二）工艺与装备</w:t>
      </w:r>
    </w:p>
    <w:p w:rsidR="00CE0794" w:rsidRDefault="00CE0794" w:rsidP="00CE0794">
      <w:pPr>
        <w:adjustRightInd w:val="0"/>
        <w:snapToGrid w:val="0"/>
        <w:spacing w:line="360" w:lineRule="auto"/>
        <w:ind w:firstLine="645"/>
        <w:rPr>
          <w:rFonts w:ascii="仿宋_GB2312" w:eastAsia="仿宋_GB2312" w:hAnsi="仿宋"/>
          <w:color w:val="000000"/>
          <w:sz w:val="32"/>
        </w:rPr>
      </w:pPr>
      <w:r>
        <w:rPr>
          <w:rFonts w:ascii="仿宋_GB2312" w:eastAsia="仿宋_GB2312" w:hAnsi="仿宋"/>
          <w:color w:val="000000"/>
          <w:sz w:val="32"/>
        </w:rPr>
        <w:t>1.严格控制新增钢铁生产能力。新建、改造钢铁企业须按照国发〔2013〕41号和《工业和信息化部关于</w:t>
      </w:r>
      <w:r>
        <w:rPr>
          <w:rFonts w:ascii="仿宋_GB2312" w:eastAsia="仿宋_GB2312" w:hAnsi="仿宋" w:hint="eastAsia"/>
          <w:color w:val="000000"/>
          <w:sz w:val="32"/>
        </w:rPr>
        <w:t>印发</w:t>
      </w:r>
      <w:r>
        <w:rPr>
          <w:rFonts w:ascii="仿宋_GB2312" w:eastAsia="仿宋_GB2312" w:hAnsi="仿宋"/>
          <w:color w:val="000000"/>
          <w:sz w:val="32"/>
        </w:rPr>
        <w:t>部分产能严重过剩行业产能置换</w:t>
      </w:r>
      <w:r>
        <w:rPr>
          <w:rFonts w:ascii="仿宋_GB2312" w:eastAsia="仿宋_GB2312" w:hAnsi="仿宋" w:hint="eastAsia"/>
          <w:color w:val="000000"/>
          <w:sz w:val="32"/>
        </w:rPr>
        <w:t>实施办法</w:t>
      </w:r>
      <w:r>
        <w:rPr>
          <w:rFonts w:ascii="仿宋_GB2312" w:eastAsia="仿宋_GB2312" w:hAnsi="仿宋"/>
          <w:color w:val="000000"/>
          <w:sz w:val="32"/>
        </w:rPr>
        <w:t>的通知》（</w:t>
      </w:r>
      <w:r>
        <w:rPr>
          <w:rFonts w:ascii="仿宋_GB2312" w:eastAsia="仿宋_GB2312" w:hAnsi="宋体"/>
          <w:color w:val="000000"/>
          <w:kern w:val="0"/>
          <w:sz w:val="32"/>
        </w:rPr>
        <w:t>工信部产业〔201</w:t>
      </w:r>
      <w:r>
        <w:rPr>
          <w:rFonts w:ascii="仿宋_GB2312" w:eastAsia="仿宋_GB2312" w:hAnsi="宋体" w:hint="eastAsia"/>
          <w:color w:val="000000"/>
          <w:kern w:val="0"/>
          <w:sz w:val="32"/>
        </w:rPr>
        <w:t>5</w:t>
      </w:r>
      <w:r>
        <w:rPr>
          <w:rFonts w:ascii="仿宋_GB2312" w:eastAsia="仿宋_GB2312" w:hAnsi="宋体"/>
          <w:color w:val="000000"/>
          <w:kern w:val="0"/>
          <w:sz w:val="32"/>
        </w:rPr>
        <w:t>〕</w:t>
      </w:r>
      <w:r>
        <w:rPr>
          <w:rFonts w:ascii="仿宋_GB2312" w:eastAsia="仿宋_GB2312" w:hAnsi="宋体" w:hint="eastAsia"/>
          <w:color w:val="000000"/>
          <w:kern w:val="0"/>
          <w:sz w:val="32"/>
        </w:rPr>
        <w:t>127</w:t>
      </w:r>
      <w:r>
        <w:rPr>
          <w:rFonts w:ascii="仿宋_GB2312" w:eastAsia="仿宋_GB2312" w:hAnsi="宋体"/>
          <w:color w:val="000000"/>
          <w:kern w:val="0"/>
          <w:sz w:val="32"/>
        </w:rPr>
        <w:t>号）要求</w:t>
      </w:r>
      <w:r>
        <w:rPr>
          <w:rFonts w:ascii="仿宋_GB2312" w:eastAsia="仿宋_GB2312" w:hAnsi="仿宋"/>
          <w:color w:val="000000"/>
          <w:sz w:val="32"/>
        </w:rPr>
        <w:t>，制定产能置换方案，实施等量或减量置换，在京津冀、长三角、珠三角等环境敏感区域，实施</w:t>
      </w:r>
      <w:r>
        <w:rPr>
          <w:rFonts w:ascii="仿宋_GB2312" w:eastAsia="仿宋_GB2312" w:hAnsi="仿宋"/>
          <w:color w:val="000000"/>
          <w:sz w:val="32"/>
        </w:rPr>
        <w:lastRenderedPageBreak/>
        <w:t>减量置换。停产1年以上或已进入破产程序的钢铁企业不纳入规范管理</w:t>
      </w:r>
      <w:r>
        <w:rPr>
          <w:rFonts w:ascii="仿宋_GB2312" w:eastAsia="仿宋_GB2312" w:hAnsi="仿宋" w:hint="eastAsia"/>
          <w:color w:val="000000"/>
          <w:sz w:val="32"/>
        </w:rPr>
        <w:t>或取消其资格</w:t>
      </w:r>
      <w:r>
        <w:rPr>
          <w:rFonts w:ascii="仿宋_GB2312" w:eastAsia="仿宋_GB2312" w:hAnsi="仿宋"/>
          <w:color w:val="000000"/>
          <w:sz w:val="32"/>
        </w:rPr>
        <w:t>。</w:t>
      </w:r>
    </w:p>
    <w:p w:rsidR="00CE0794" w:rsidRDefault="00CE0794" w:rsidP="00CE0794">
      <w:pPr>
        <w:adjustRightInd w:val="0"/>
        <w:snapToGrid w:val="0"/>
        <w:spacing w:line="360" w:lineRule="auto"/>
        <w:ind w:firstLine="645"/>
        <w:rPr>
          <w:rFonts w:ascii="仿宋_GB2312" w:eastAsia="仿宋_GB2312" w:hAnsi="仿宋"/>
          <w:color w:val="000000"/>
          <w:sz w:val="32"/>
        </w:rPr>
      </w:pPr>
      <w:r>
        <w:rPr>
          <w:rFonts w:ascii="仿宋_GB2312" w:eastAsia="仿宋_GB2312" w:hAnsi="仿宋"/>
          <w:color w:val="000000"/>
          <w:sz w:val="32"/>
        </w:rPr>
        <w:t>2.新建、改造钢铁企业应按照全流程及经济规模设计和生产，实现生产流程各工序间的合理衔接和匹配</w:t>
      </w:r>
      <w:r>
        <w:rPr>
          <w:rFonts w:ascii="仿宋_GB2312" w:eastAsia="仿宋_GB2312" w:hAnsi="仿宋" w:hint="eastAsia"/>
          <w:color w:val="000000"/>
          <w:sz w:val="32"/>
        </w:rPr>
        <w:t>。</w:t>
      </w:r>
      <w:r>
        <w:rPr>
          <w:rFonts w:ascii="仿宋_GB2312" w:eastAsia="仿宋_GB2312" w:hAnsi="仿宋"/>
          <w:color w:val="000000"/>
          <w:sz w:val="32"/>
        </w:rPr>
        <w:t>不得新建独立炼铁、炼钢、热轧企业；现有钢铁企业</w:t>
      </w:r>
      <w:r>
        <w:rPr>
          <w:rFonts w:ascii="仿宋_GB2312" w:eastAsia="仿宋_GB2312" w:hAnsi="仿宋" w:hint="eastAsia"/>
          <w:color w:val="000000"/>
          <w:sz w:val="32"/>
        </w:rPr>
        <w:t>不得</w:t>
      </w:r>
      <w:r>
        <w:rPr>
          <w:rFonts w:ascii="仿宋_GB2312" w:eastAsia="仿宋_GB2312" w:hAnsi="仿宋"/>
          <w:color w:val="000000"/>
          <w:sz w:val="32"/>
        </w:rPr>
        <w:t>装备属于</w:t>
      </w:r>
      <w:r>
        <w:rPr>
          <w:rFonts w:ascii="仿宋_GB2312" w:eastAsia="仿宋_GB2312" w:hAnsi="仿宋" w:hint="eastAsia"/>
          <w:color w:val="000000"/>
          <w:sz w:val="32"/>
        </w:rPr>
        <w:t>《产业结构调整指导目录（2011年本）（修正）》（国家发展改革委令第21号）、</w:t>
      </w:r>
      <w:r>
        <w:rPr>
          <w:rFonts w:ascii="仿宋_GB2312" w:eastAsia="仿宋_GB2312" w:hAnsi="仿宋"/>
          <w:color w:val="000000"/>
          <w:sz w:val="32"/>
        </w:rPr>
        <w:t>《部分工业行业淘汰落后生产工艺装备和产品指导目录（2010年本）》（工产业〔2010〕第122号）中需淘汰的落后工艺装备。主体装备具体要求如下：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095"/>
        <w:gridCol w:w="1286"/>
        <w:gridCol w:w="907"/>
        <w:gridCol w:w="1016"/>
        <w:gridCol w:w="1410"/>
        <w:gridCol w:w="1531"/>
        <w:gridCol w:w="1091"/>
      </w:tblGrid>
      <w:tr w:rsidR="00CE0794" w:rsidTr="00E71B60">
        <w:trPr>
          <w:trHeight w:val="307"/>
        </w:trPr>
        <w:tc>
          <w:tcPr>
            <w:tcW w:w="1095" w:type="dxa"/>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color w:val="000000"/>
                <w:kern w:val="0"/>
              </w:rPr>
              <w:t>企业</w:t>
            </w:r>
          </w:p>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类型</w:t>
            </w:r>
          </w:p>
        </w:tc>
        <w:tc>
          <w:tcPr>
            <w:tcW w:w="1286" w:type="dxa"/>
            <w:vAlign w:val="center"/>
          </w:tcPr>
          <w:p w:rsidR="00CE0794" w:rsidRDefault="00CE0794" w:rsidP="00E71B60">
            <w:pPr>
              <w:widowControl/>
              <w:jc w:val="center"/>
            </w:pPr>
            <w:r>
              <w:rPr>
                <w:rFonts w:ascii="仿宋_GB2312" w:eastAsia="仿宋_GB2312" w:hAnsi="仿宋_GB2312"/>
              </w:rPr>
              <w:t>焦炉（米）</w:t>
            </w:r>
          </w:p>
        </w:tc>
        <w:tc>
          <w:tcPr>
            <w:tcW w:w="90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烧结机（平方米）</w:t>
            </w:r>
          </w:p>
        </w:tc>
        <w:tc>
          <w:tcPr>
            <w:tcW w:w="1016" w:type="dxa"/>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color w:val="000000"/>
                <w:kern w:val="0"/>
              </w:rPr>
              <w:t>高炉</w:t>
            </w:r>
          </w:p>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（立方米）</w:t>
            </w:r>
          </w:p>
        </w:tc>
        <w:tc>
          <w:tcPr>
            <w:tcW w:w="1410"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转炉（吨）</w:t>
            </w:r>
          </w:p>
        </w:tc>
        <w:tc>
          <w:tcPr>
            <w:tcW w:w="1531"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电炉</w:t>
            </w:r>
            <w:r>
              <w:rPr>
                <w:rFonts w:ascii="仿宋_GB2312" w:eastAsia="仿宋_GB2312" w:hAnsi="仿宋_GB2312"/>
                <w:color w:val="000000"/>
              </w:rPr>
              <w:t>（吨）</w:t>
            </w:r>
          </w:p>
        </w:tc>
        <w:tc>
          <w:tcPr>
            <w:tcW w:w="1091"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高合金钢电炉</w:t>
            </w:r>
            <w:r>
              <w:rPr>
                <w:rFonts w:ascii="仿宋_GB2312" w:eastAsia="仿宋_GB2312" w:hAnsi="仿宋_GB2312"/>
                <w:color w:val="000000"/>
              </w:rPr>
              <w:t>（吨）</w:t>
            </w:r>
          </w:p>
        </w:tc>
      </w:tr>
      <w:tr w:rsidR="00CE0794" w:rsidTr="00E71B60">
        <w:trPr>
          <w:trHeight w:val="653"/>
        </w:trPr>
        <w:tc>
          <w:tcPr>
            <w:tcW w:w="1095"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hint="eastAsia"/>
                <w:color w:val="000000"/>
                <w:kern w:val="0"/>
              </w:rPr>
              <w:t>建设</w:t>
            </w:r>
            <w:r>
              <w:rPr>
                <w:rFonts w:ascii="仿宋_GB2312" w:eastAsia="仿宋_GB2312" w:hAnsi="仿宋_GB2312"/>
                <w:color w:val="000000"/>
                <w:kern w:val="0"/>
              </w:rPr>
              <w:t>、改造钢铁企业</w:t>
            </w:r>
          </w:p>
        </w:tc>
        <w:tc>
          <w:tcPr>
            <w:tcW w:w="1286"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w:t>
            </w:r>
            <w:r>
              <w:rPr>
                <w:rFonts w:ascii="仿宋_GB2312" w:eastAsia="仿宋_GB2312" w:hAnsi="仿宋_GB2312" w:hint="eastAsia"/>
                <w:color w:val="000000"/>
              </w:rPr>
              <w:t>6（顶装）</w:t>
            </w:r>
          </w:p>
          <w:p w:rsidR="00CE0794" w:rsidRDefault="00CE0794" w:rsidP="00E71B60">
            <w:pPr>
              <w:widowControl/>
              <w:jc w:val="center"/>
            </w:pPr>
            <w:r>
              <w:rPr>
                <w:rFonts w:ascii="仿宋_GB2312" w:eastAsia="仿宋_GB2312" w:hAnsi="仿宋_GB2312"/>
                <w:color w:val="000000"/>
              </w:rPr>
              <w:t>≥</w:t>
            </w:r>
            <w:r>
              <w:rPr>
                <w:rFonts w:ascii="仿宋_GB2312" w:eastAsia="仿宋_GB2312" w:hAnsi="仿宋_GB2312" w:hint="eastAsia"/>
                <w:color w:val="000000"/>
              </w:rPr>
              <w:t>5.5（捣固）</w:t>
            </w:r>
          </w:p>
        </w:tc>
        <w:tc>
          <w:tcPr>
            <w:tcW w:w="90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≥180</w:t>
            </w:r>
          </w:p>
        </w:tc>
        <w:tc>
          <w:tcPr>
            <w:tcW w:w="1016"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≥1</w:t>
            </w:r>
            <w:r>
              <w:rPr>
                <w:rFonts w:ascii="仿宋_GB2312" w:eastAsia="仿宋_GB2312" w:hAnsi="仿宋_GB2312" w:hint="eastAsia"/>
                <w:color w:val="000000"/>
              </w:rPr>
              <w:t>2</w:t>
            </w:r>
            <w:r>
              <w:rPr>
                <w:rFonts w:ascii="仿宋_GB2312" w:eastAsia="仿宋_GB2312" w:hAnsi="仿宋_GB2312"/>
                <w:color w:val="000000"/>
              </w:rPr>
              <w:t>00</w:t>
            </w:r>
          </w:p>
        </w:tc>
        <w:tc>
          <w:tcPr>
            <w:tcW w:w="1410" w:type="dxa"/>
            <w:vAlign w:val="center"/>
          </w:tcPr>
          <w:p w:rsidR="00CE0794" w:rsidRDefault="00CE0794" w:rsidP="00E71B60">
            <w:pPr>
              <w:widowControl/>
              <w:jc w:val="left"/>
              <w:rPr>
                <w:rFonts w:ascii="仿宋_GB2312" w:eastAsia="仿宋_GB2312" w:hAnsi="仿宋_GB2312"/>
                <w:color w:val="000000"/>
              </w:rPr>
            </w:pPr>
            <w:r>
              <w:rPr>
                <w:rFonts w:ascii="仿宋_GB2312" w:eastAsia="仿宋_GB2312" w:hAnsi="仿宋_GB2312"/>
                <w:color w:val="000000"/>
              </w:rPr>
              <w:t>≥120（普钢板带材生产线）</w:t>
            </w:r>
          </w:p>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≥70（普钢管、棒线材生产线）</w:t>
            </w:r>
          </w:p>
        </w:tc>
        <w:tc>
          <w:tcPr>
            <w:tcW w:w="1531" w:type="dxa"/>
            <w:vAlign w:val="center"/>
          </w:tcPr>
          <w:p w:rsidR="00CE0794" w:rsidRDefault="00CE0794" w:rsidP="00E71B60">
            <w:pPr>
              <w:widowControl/>
              <w:jc w:val="left"/>
              <w:rPr>
                <w:rFonts w:ascii="仿宋_GB2312" w:eastAsia="仿宋_GB2312" w:hAnsi="仿宋_GB2312"/>
                <w:color w:val="000000"/>
              </w:rPr>
            </w:pPr>
            <w:r>
              <w:rPr>
                <w:rFonts w:ascii="仿宋_GB2312" w:eastAsia="仿宋_GB2312" w:hAnsi="仿宋_GB2312"/>
                <w:color w:val="000000"/>
              </w:rPr>
              <w:t>≥100（普钢板带材生产线）</w:t>
            </w:r>
          </w:p>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≥70（普钢管、棒线材生产线）</w:t>
            </w:r>
          </w:p>
        </w:tc>
        <w:tc>
          <w:tcPr>
            <w:tcW w:w="1091"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&gt;10</w:t>
            </w:r>
          </w:p>
        </w:tc>
      </w:tr>
      <w:tr w:rsidR="00CE0794" w:rsidTr="00E71B60">
        <w:trPr>
          <w:trHeight w:val="138"/>
        </w:trPr>
        <w:tc>
          <w:tcPr>
            <w:tcW w:w="1095" w:type="dxa"/>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color w:val="000000"/>
                <w:kern w:val="0"/>
              </w:rPr>
              <w:t>现有钢铁</w:t>
            </w:r>
          </w:p>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企业</w:t>
            </w:r>
          </w:p>
        </w:tc>
        <w:tc>
          <w:tcPr>
            <w:tcW w:w="1286"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w:t>
            </w:r>
            <w:r>
              <w:rPr>
                <w:rFonts w:ascii="仿宋_GB2312" w:eastAsia="仿宋_GB2312" w:hAnsi="仿宋_GB2312" w:hint="eastAsia"/>
                <w:color w:val="000000"/>
              </w:rPr>
              <w:t>4.3（顶装）</w:t>
            </w:r>
          </w:p>
          <w:p w:rsidR="00CE0794" w:rsidRDefault="00CE0794" w:rsidP="00E71B60">
            <w:pPr>
              <w:widowControl/>
              <w:jc w:val="center"/>
            </w:pPr>
            <w:r>
              <w:rPr>
                <w:rFonts w:ascii="仿宋_GB2312" w:eastAsia="仿宋_GB2312" w:hAnsi="仿宋_GB2312"/>
                <w:color w:val="000000"/>
              </w:rPr>
              <w:t>≥</w:t>
            </w:r>
            <w:r>
              <w:rPr>
                <w:rFonts w:ascii="仿宋_GB2312" w:eastAsia="仿宋_GB2312" w:hAnsi="仿宋_GB2312" w:hint="eastAsia"/>
                <w:color w:val="000000"/>
              </w:rPr>
              <w:t>3.8（捣固）</w:t>
            </w:r>
          </w:p>
        </w:tc>
        <w:tc>
          <w:tcPr>
            <w:tcW w:w="90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≥90</w:t>
            </w:r>
          </w:p>
        </w:tc>
        <w:tc>
          <w:tcPr>
            <w:tcW w:w="1016"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&gt;400</w:t>
            </w:r>
          </w:p>
        </w:tc>
        <w:tc>
          <w:tcPr>
            <w:tcW w:w="1410"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&gt;30</w:t>
            </w:r>
          </w:p>
        </w:tc>
        <w:tc>
          <w:tcPr>
            <w:tcW w:w="1531"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&gt;30</w:t>
            </w:r>
          </w:p>
        </w:tc>
        <w:tc>
          <w:tcPr>
            <w:tcW w:w="1091"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rPr>
              <w:t>&gt;10</w:t>
            </w:r>
          </w:p>
        </w:tc>
      </w:tr>
    </w:tbl>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3.钢铁企业各工序须全面配备节能减排设施。各工序原辅材料及产品的生产、转运、筛分、破碎等产尘点须配备有效的除尘装置。焦炉须配套干熄焦、脱硫、煤气回收利用装置以及焦化酚氰废水生化处理和煤气脱硫废物处理装置，烧结须配套烟气脱硫（含脱硫产物回收或合理处置）及余热回收利用装置，球团须配套脱硫（含脱硫产物回收或合理处置）装置，高炉须配套煤粉喷吹、煤气净化回收利用和余压发电装置，转炉须配套煤气净化回收利用</w:t>
      </w:r>
      <w:bookmarkStart w:id="10" w:name="OLE_LINK1"/>
      <w:r>
        <w:rPr>
          <w:rFonts w:ascii="仿宋_GB2312" w:eastAsia="仿宋_GB2312" w:hAnsi="仿宋"/>
          <w:color w:val="000000"/>
          <w:sz w:val="32"/>
        </w:rPr>
        <w:t>装置</w:t>
      </w:r>
      <w:bookmarkEnd w:id="10"/>
      <w:r>
        <w:rPr>
          <w:rFonts w:ascii="仿宋_GB2312" w:eastAsia="仿宋_GB2312" w:hAnsi="仿宋"/>
          <w:color w:val="000000"/>
          <w:sz w:val="32"/>
        </w:rPr>
        <w:t>，轧钢须配套废水</w:t>
      </w:r>
      <w:r>
        <w:rPr>
          <w:rFonts w:ascii="仿宋_GB2312" w:eastAsia="仿宋_GB2312" w:hAnsi="仿宋"/>
          <w:color w:val="000000"/>
          <w:sz w:val="32"/>
        </w:rPr>
        <w:lastRenderedPageBreak/>
        <w:t>（含酸碱废液及乳化液）处理、轧制固废回收等装置。鼓励企业配套烧结脱硝、脱二噁英、脱氟化物，转炉、电炉、轧钢加热炉烟气余热回收利用，以及铁渣、钢渣</w:t>
      </w:r>
      <w:r>
        <w:rPr>
          <w:rFonts w:ascii="仿宋_GB2312" w:eastAsia="仿宋_GB2312" w:hAnsi="仿宋"/>
          <w:color w:val="0000FF"/>
          <w:sz w:val="32"/>
        </w:rPr>
        <w:t>、</w:t>
      </w:r>
      <w:r>
        <w:rPr>
          <w:rFonts w:ascii="仿宋_GB2312" w:eastAsia="仿宋_GB2312" w:hAnsi="仿宋"/>
          <w:sz w:val="32"/>
        </w:rPr>
        <w:t>除尘灰、氧化铁皮等固废的处理装置和循环利用措施。</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4.钢铁企业须配备基础自动化级(L1级)和过程控制级 (L2级)自动化系统，有条件的企业应配备生产控制级(L3级)和企业管理级(L4级)自动化系统。鼓励企业集成现代通信与信息技术、计算机网络技术、行业技术和智能控制技术等两化融合技术，提高企业智能化水平。</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5.钢铁企业须按照</w:t>
      </w:r>
      <w:r>
        <w:rPr>
          <w:rFonts w:ascii="仿宋_GB2312" w:eastAsia="仿宋_GB2312" w:hAnsi="仿宋" w:hint="eastAsia"/>
          <w:color w:val="000000"/>
          <w:sz w:val="32"/>
        </w:rPr>
        <w:t>《产业结构调整指导目录（2011年本）（修正）》（国家发展改革委令第21号）、</w:t>
      </w:r>
      <w:r>
        <w:rPr>
          <w:rFonts w:ascii="仿宋_GB2312" w:eastAsia="仿宋_GB2312" w:hAnsi="仿宋"/>
          <w:color w:val="000000"/>
          <w:sz w:val="32"/>
        </w:rPr>
        <w:t>《部分工业行业淘汰落后生产工艺装备和产品指导目录（2010年本）》（工产业〔2010〕第122号）以及其他法律法规的要求，在规定的时限内淘汰落后的工艺装备。有淘汰落后产能任务的企业，须完成淘汰落后产能目标任务。鼓励现有企业采用先进工艺技术，改造提升和优化升级。</w:t>
      </w:r>
    </w:p>
    <w:p w:rsidR="00CE0794" w:rsidRDefault="00CE0794" w:rsidP="00CE0794">
      <w:pPr>
        <w:adjustRightInd w:val="0"/>
        <w:snapToGrid w:val="0"/>
        <w:spacing w:line="360" w:lineRule="auto"/>
        <w:ind w:firstLineChars="200" w:firstLine="643"/>
        <w:rPr>
          <w:rFonts w:ascii="楷体_GB2312" w:eastAsia="楷体_GB2312" w:hAnsi="楷体_GB2312"/>
          <w:b/>
          <w:color w:val="000000"/>
          <w:sz w:val="32"/>
        </w:rPr>
      </w:pPr>
      <w:r>
        <w:rPr>
          <w:rFonts w:ascii="楷体_GB2312" w:eastAsia="楷体_GB2312" w:hAnsi="楷体_GB2312"/>
          <w:b/>
          <w:color w:val="000000"/>
          <w:sz w:val="32"/>
        </w:rPr>
        <w:t>（三）环境保护</w:t>
      </w: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1.钢铁企业须具备健全的环境保护管理制度，配套建设污染物治理设施，烧结机头、球团焙烧、焦炉、自备电站排气筒须安装颗粒物、二氧化硫、氮氧化物在线自动监控系统，全厂废水总排口须安装在线自动监控系统，并与地方环保部门联网。</w:t>
      </w:r>
      <w:r>
        <w:rPr>
          <w:rFonts w:ascii="仿宋_GB2312" w:eastAsia="仿宋_GB2312" w:hAnsi="仿宋"/>
          <w:color w:val="000000"/>
          <w:sz w:val="32"/>
        </w:rPr>
        <w:t>新建、改造钢铁企业还须取得环境影响评价审批手</w:t>
      </w:r>
      <w:r>
        <w:rPr>
          <w:rFonts w:ascii="仿宋_GB2312" w:eastAsia="仿宋_GB2312" w:hAnsi="仿宋"/>
          <w:color w:val="000000"/>
          <w:sz w:val="32"/>
        </w:rPr>
        <w:lastRenderedPageBreak/>
        <w:t>续，配套建设的环境保护设施须与主体工程同时设计、同时施工、同时投入生产和使用，完成环境保护竣工验收手续。</w:t>
      </w:r>
      <w:r>
        <w:rPr>
          <w:rFonts w:ascii="仿宋_GB2312" w:eastAsia="仿宋_GB2312" w:hAnsi="仿宋_GB2312"/>
          <w:color w:val="000000"/>
          <w:sz w:val="32"/>
        </w:rPr>
        <w:t>近两年内未发生重大环境污染事故或重大生态破坏事件。</w:t>
      </w: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2.钢铁企业须做到达标排放。</w:t>
      </w: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大气污染物排放须符合《钢铁烧结、球团工业大气污染物排放标准》（GB28662）、《炼铁工业大气污染物排放标准》（GB28663）、《炼钢工业大气污染物排放标准》（GB28664）、《轧钢工业大气污染物排放标准》（GB28665）和《炼焦化学工业污染物排放标准》（GB16171）的规定。其中烧结、球团工序颗粒物浓度≤50毫克/立方米，二氧化硫浓度≤200毫克/立方米，氮氧化物浓度≤300毫克/立方米；</w:t>
      </w:r>
      <w:r>
        <w:rPr>
          <w:rFonts w:ascii="仿宋_GB2312" w:eastAsia="仿宋_GB2312" w:hAnsi="仿宋_GB2312" w:hint="eastAsia"/>
          <w:color w:val="000000"/>
          <w:sz w:val="32"/>
        </w:rPr>
        <w:t>高炉</w:t>
      </w:r>
      <w:r>
        <w:rPr>
          <w:rFonts w:ascii="仿宋_GB2312" w:eastAsia="仿宋_GB2312" w:hAnsi="仿宋_GB2312"/>
          <w:color w:val="000000"/>
          <w:sz w:val="32"/>
        </w:rPr>
        <w:t>工序（原料系统、煤粉系统、高炉出铁场）颗粒物浓度≤25毫克/立方米；炼钢工序转炉（一次烟气）颗粒物浓度≤50毫克/立方米，电炉颗粒物浓度≤20毫克/立方米</w:t>
      </w:r>
      <w:r>
        <w:rPr>
          <w:rFonts w:ascii="仿宋_GB2312" w:eastAsia="仿宋_GB2312" w:hAnsi="仿宋_GB2312" w:hint="eastAsia"/>
          <w:color w:val="000000"/>
          <w:sz w:val="32"/>
        </w:rPr>
        <w:t>。</w:t>
      </w:r>
      <w:r>
        <w:rPr>
          <w:rFonts w:ascii="仿宋_GB2312" w:eastAsia="仿宋_GB2312" w:hAnsi="仿宋_GB2312"/>
          <w:color w:val="000000"/>
          <w:sz w:val="32"/>
        </w:rPr>
        <w:t>《大气污染防治行动计划》（国发〔2013〕37号）规定的京津冀、长三角、珠三角等区域内的钢铁企业须执行大气污染物特别排放限值。</w:t>
      </w: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水污染物排放须符合《钢铁工业水污染物排放标准》（GB13456）的规定。其中钢铁联合企业（废水直接排放的）化学需氧量（COD）浓度≤50毫克/升（特别排放限值≤30毫克/升），氨氮浓度≤5毫克/升。</w:t>
      </w: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固体废物污染控制须符合《一般工业固体废物贮存、处置场污染控制标准》（GB18599），危险废物污染控制须符合</w:t>
      </w:r>
      <w:r>
        <w:rPr>
          <w:rFonts w:ascii="仿宋_GB2312" w:eastAsia="仿宋_GB2312" w:hAnsi="仿宋_GB2312"/>
          <w:color w:val="000000"/>
          <w:sz w:val="32"/>
        </w:rPr>
        <w:lastRenderedPageBreak/>
        <w:t>《危险废物贮存污染控制标准》（GB18597）的规定。</w:t>
      </w: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噪声排放须符合《工业企业厂界环境噪声排放标准》（GB12348）的规定。</w:t>
      </w:r>
    </w:p>
    <w:p w:rsidR="00CE0794" w:rsidRDefault="00CE0794" w:rsidP="00CE0794">
      <w:pPr>
        <w:numPr>
          <w:ilvl w:val="0"/>
          <w:numId w:val="1"/>
        </w:num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_GB2312"/>
          <w:color w:val="000000"/>
          <w:sz w:val="32"/>
        </w:rPr>
        <w:t>钢铁企业须持有排污许可证。</w:t>
      </w:r>
      <w:r>
        <w:rPr>
          <w:rFonts w:ascii="仿宋_GB2312" w:eastAsia="仿宋_GB2312" w:hAnsi="仿宋"/>
          <w:color w:val="000000"/>
          <w:sz w:val="32"/>
        </w:rPr>
        <w:t>企业污染物排放总量不得超过环保部门核定的总量控制指标。有污染物减排任务的企业，须落实减排措施，满足减排指标要求。</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_GB2312"/>
          <w:color w:val="000000"/>
          <w:sz w:val="32"/>
        </w:rPr>
        <w:t>4.企业须按照环保部门要求，接受环保监测，定期形成监测报告。</w:t>
      </w:r>
    </w:p>
    <w:p w:rsidR="00CE0794" w:rsidRDefault="00CE0794" w:rsidP="00CE0794">
      <w:pPr>
        <w:adjustRightInd w:val="0"/>
        <w:snapToGrid w:val="0"/>
        <w:spacing w:line="360" w:lineRule="auto"/>
        <w:ind w:firstLineChars="200" w:firstLine="643"/>
        <w:rPr>
          <w:rFonts w:ascii="楷体_GB2312" w:eastAsia="楷体_GB2312" w:hAnsi="楷体_GB2312"/>
          <w:b/>
          <w:color w:val="000000"/>
          <w:sz w:val="32"/>
        </w:rPr>
      </w:pPr>
      <w:r>
        <w:rPr>
          <w:rFonts w:ascii="楷体_GB2312" w:eastAsia="楷体_GB2312" w:hAnsi="楷体_GB2312"/>
          <w:b/>
          <w:color w:val="000000"/>
          <w:sz w:val="32"/>
        </w:rPr>
        <w:t>（四）能源消耗和资源综合利用</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1.钢铁企业须具备健全的能源管理体系，配备必要的能源（水）计量器具。有条件的企业应建立能源管理中心，提升信息化水平和能源利用效率，推进能源梯级高效利用。企业应积极开展清洁生产审核及技术改造，不断提升清洁生产水平</w:t>
      </w:r>
      <w:r>
        <w:rPr>
          <w:rFonts w:ascii="仿宋_GB2312" w:eastAsia="仿宋_GB2312" w:hAnsi="仿宋" w:hint="eastAsia"/>
          <w:color w:val="000000"/>
          <w:sz w:val="32"/>
        </w:rPr>
        <w:t>。</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2.钢铁企业主要生产工序能源消耗指标须符合《焦炭单位产品能源消耗限额》（GB21342）和《粗钢生产主要工序单位产品能源消耗限额》（GB21256）等标准的规定</w:t>
      </w:r>
      <w:r>
        <w:rPr>
          <w:rFonts w:ascii="仿宋_GB2312" w:eastAsia="仿宋_GB2312" w:hAnsi="仿宋" w:hint="eastAsia"/>
          <w:color w:val="000000"/>
          <w:sz w:val="32"/>
        </w:rPr>
        <w:t>，并接受各级节能监察机构的监督检查</w:t>
      </w:r>
      <w:r>
        <w:rPr>
          <w:rFonts w:ascii="仿宋_GB2312" w:eastAsia="仿宋_GB2312" w:hAnsi="仿宋"/>
          <w:color w:val="000000"/>
          <w:sz w:val="32"/>
        </w:rPr>
        <w:t>。其中新建、改造钢铁企业和现有钢铁企业主要工序单位产品能耗要求如下：</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009"/>
        <w:gridCol w:w="1672"/>
        <w:gridCol w:w="1072"/>
        <w:gridCol w:w="1137"/>
        <w:gridCol w:w="1137"/>
        <w:gridCol w:w="1136"/>
        <w:gridCol w:w="1137"/>
      </w:tblGrid>
      <w:tr w:rsidR="00CE0794" w:rsidTr="00E71B60">
        <w:trPr>
          <w:trHeight w:val="730"/>
        </w:trPr>
        <w:tc>
          <w:tcPr>
            <w:tcW w:w="1009"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企业类型</w:t>
            </w:r>
          </w:p>
        </w:tc>
        <w:tc>
          <w:tcPr>
            <w:tcW w:w="1672" w:type="dxa"/>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color w:val="000000"/>
                <w:kern w:val="0"/>
              </w:rPr>
              <w:t>焦化工序</w:t>
            </w:r>
          </w:p>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（千克标煤/吨）</w:t>
            </w:r>
          </w:p>
        </w:tc>
        <w:tc>
          <w:tcPr>
            <w:tcW w:w="1072"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烧结工序（千克标煤/吨）</w:t>
            </w:r>
          </w:p>
        </w:tc>
        <w:tc>
          <w:tcPr>
            <w:tcW w:w="113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高炉工序（千克标煤/吨）</w:t>
            </w:r>
          </w:p>
        </w:tc>
        <w:tc>
          <w:tcPr>
            <w:tcW w:w="113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转炉工序（千克标煤/吨）</w:t>
            </w:r>
          </w:p>
        </w:tc>
        <w:tc>
          <w:tcPr>
            <w:tcW w:w="1136"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普通电炉工序（千克标煤/吨）</w:t>
            </w:r>
          </w:p>
        </w:tc>
        <w:tc>
          <w:tcPr>
            <w:tcW w:w="113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特钢电炉工序（千克标煤/吨）</w:t>
            </w:r>
          </w:p>
        </w:tc>
      </w:tr>
      <w:tr w:rsidR="00CE0794" w:rsidTr="00E71B60">
        <w:trPr>
          <w:trHeight w:val="395"/>
        </w:trPr>
        <w:tc>
          <w:tcPr>
            <w:tcW w:w="1009"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新建、改造钢铁企业</w:t>
            </w:r>
          </w:p>
        </w:tc>
        <w:tc>
          <w:tcPr>
            <w:tcW w:w="1672" w:type="dxa"/>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color w:val="000000"/>
                <w:kern w:val="0"/>
              </w:rPr>
              <w:t>≤122（顶装）</w:t>
            </w:r>
          </w:p>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color w:val="000000"/>
                <w:kern w:val="0"/>
              </w:rPr>
              <w:t>≤127（捣固）</w:t>
            </w:r>
          </w:p>
        </w:tc>
        <w:tc>
          <w:tcPr>
            <w:tcW w:w="1072"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≤50</w:t>
            </w:r>
          </w:p>
        </w:tc>
        <w:tc>
          <w:tcPr>
            <w:tcW w:w="113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≤370</w:t>
            </w:r>
          </w:p>
        </w:tc>
        <w:tc>
          <w:tcPr>
            <w:tcW w:w="113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≤-25</w:t>
            </w:r>
          </w:p>
        </w:tc>
        <w:tc>
          <w:tcPr>
            <w:tcW w:w="1136"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≤90</w:t>
            </w:r>
          </w:p>
        </w:tc>
        <w:tc>
          <w:tcPr>
            <w:tcW w:w="113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≤159</w:t>
            </w:r>
          </w:p>
        </w:tc>
      </w:tr>
      <w:tr w:rsidR="00CE0794" w:rsidTr="00E71B60">
        <w:trPr>
          <w:trHeight w:val="120"/>
        </w:trPr>
        <w:tc>
          <w:tcPr>
            <w:tcW w:w="1009"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现有钢铁</w:t>
            </w:r>
            <w:r>
              <w:rPr>
                <w:rFonts w:ascii="仿宋_GB2312" w:eastAsia="仿宋_GB2312" w:hAnsi="仿宋_GB2312"/>
                <w:color w:val="000000"/>
                <w:kern w:val="0"/>
              </w:rPr>
              <w:lastRenderedPageBreak/>
              <w:t>企业</w:t>
            </w:r>
          </w:p>
        </w:tc>
        <w:tc>
          <w:tcPr>
            <w:tcW w:w="1672" w:type="dxa"/>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color w:val="000000"/>
                <w:kern w:val="0"/>
              </w:rPr>
              <w:lastRenderedPageBreak/>
              <w:t>≤15</w:t>
            </w:r>
            <w:r>
              <w:rPr>
                <w:rFonts w:ascii="仿宋_GB2312" w:eastAsia="仿宋_GB2312" w:hAnsi="仿宋_GB2312" w:hint="eastAsia"/>
                <w:color w:val="000000"/>
                <w:kern w:val="0"/>
              </w:rPr>
              <w:t>0</w:t>
            </w:r>
            <w:r>
              <w:rPr>
                <w:rFonts w:ascii="仿宋_GB2312" w:eastAsia="仿宋_GB2312" w:hAnsi="仿宋_GB2312"/>
                <w:color w:val="000000"/>
                <w:kern w:val="0"/>
              </w:rPr>
              <w:t>（顶装）</w:t>
            </w:r>
          </w:p>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lastRenderedPageBreak/>
              <w:t>≤1</w:t>
            </w:r>
            <w:r>
              <w:rPr>
                <w:rFonts w:ascii="仿宋_GB2312" w:eastAsia="仿宋_GB2312" w:hAnsi="仿宋_GB2312" w:hint="eastAsia"/>
                <w:color w:val="000000"/>
                <w:kern w:val="0"/>
              </w:rPr>
              <w:t>55</w:t>
            </w:r>
            <w:r>
              <w:rPr>
                <w:rFonts w:ascii="仿宋_GB2312" w:eastAsia="仿宋_GB2312" w:hAnsi="仿宋_GB2312"/>
                <w:color w:val="000000"/>
                <w:kern w:val="0"/>
              </w:rPr>
              <w:t>（捣固）</w:t>
            </w:r>
          </w:p>
        </w:tc>
        <w:tc>
          <w:tcPr>
            <w:tcW w:w="1072"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lastRenderedPageBreak/>
              <w:t>≤55</w:t>
            </w:r>
          </w:p>
        </w:tc>
        <w:tc>
          <w:tcPr>
            <w:tcW w:w="1137" w:type="dxa"/>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color w:val="000000"/>
                <w:kern w:val="0"/>
              </w:rPr>
              <w:t>≤435</w:t>
            </w:r>
          </w:p>
          <w:p w:rsidR="00CE0794" w:rsidRDefault="00CE0794" w:rsidP="00E71B60">
            <w:pPr>
              <w:widowControl/>
              <w:rPr>
                <w:rFonts w:ascii="仿宋_GB2312" w:eastAsia="仿宋_GB2312" w:hAnsi="仿宋_GB2312"/>
                <w:color w:val="000000"/>
                <w:kern w:val="0"/>
              </w:rPr>
            </w:pPr>
            <w:r>
              <w:rPr>
                <w:rFonts w:ascii="仿宋_GB2312" w:eastAsia="仿宋_GB2312" w:hAnsi="仿宋_GB2312"/>
                <w:color w:val="000000"/>
                <w:kern w:val="0"/>
              </w:rPr>
              <w:lastRenderedPageBreak/>
              <w:t>≤485（钒钛磁铁矿）</w:t>
            </w:r>
          </w:p>
        </w:tc>
        <w:tc>
          <w:tcPr>
            <w:tcW w:w="113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lastRenderedPageBreak/>
              <w:t>≤-10</w:t>
            </w:r>
          </w:p>
        </w:tc>
        <w:tc>
          <w:tcPr>
            <w:tcW w:w="1136"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≤92</w:t>
            </w:r>
          </w:p>
        </w:tc>
        <w:tc>
          <w:tcPr>
            <w:tcW w:w="1137" w:type="dxa"/>
            <w:vAlign w:val="center"/>
          </w:tcPr>
          <w:p w:rsidR="00CE0794" w:rsidRDefault="00CE0794" w:rsidP="00E71B60">
            <w:pPr>
              <w:widowControl/>
              <w:jc w:val="center"/>
              <w:rPr>
                <w:rFonts w:ascii="仿宋_GB2312" w:eastAsia="仿宋_GB2312" w:hAnsi="仿宋_GB2312"/>
                <w:color w:val="000000"/>
              </w:rPr>
            </w:pPr>
            <w:r>
              <w:rPr>
                <w:rFonts w:ascii="仿宋_GB2312" w:eastAsia="仿宋_GB2312" w:hAnsi="仿宋_GB2312"/>
                <w:color w:val="000000"/>
                <w:kern w:val="0"/>
              </w:rPr>
              <w:t>≤171</w:t>
            </w:r>
          </w:p>
        </w:tc>
      </w:tr>
    </w:tbl>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lastRenderedPageBreak/>
        <w:t>3.钢铁企业应注重资源综合利用，提高各种资源的循环利用率。吨钢新水消耗</w:t>
      </w:r>
      <w:r>
        <w:rPr>
          <w:rFonts w:ascii="仿宋_GB2312" w:eastAsia="仿宋_GB2312" w:hAnsi="仿宋"/>
          <w:color w:val="000000"/>
          <w:sz w:val="32"/>
        </w:rPr>
        <w:t>≤</w:t>
      </w:r>
      <w:r>
        <w:rPr>
          <w:rFonts w:ascii="仿宋_GB2312" w:eastAsia="仿宋_GB2312" w:hAnsi="仿宋"/>
          <w:color w:val="000000"/>
          <w:sz w:val="32"/>
        </w:rPr>
        <w:t>3.8立方米，固体废弃物综合利用率</w:t>
      </w:r>
      <w:r>
        <w:rPr>
          <w:rFonts w:ascii="仿宋_GB2312" w:eastAsia="仿宋_GB2312" w:hAnsi="仿宋"/>
          <w:color w:val="000000"/>
          <w:sz w:val="32"/>
        </w:rPr>
        <w:t>≥</w:t>
      </w:r>
      <w:r>
        <w:rPr>
          <w:rFonts w:ascii="仿宋_GB2312" w:eastAsia="仿宋_GB2312" w:hAnsi="仿宋"/>
          <w:color w:val="000000"/>
          <w:sz w:val="32"/>
        </w:rPr>
        <w:t>96%。严禁未经批准擅自开采地下水，</w:t>
      </w:r>
      <w:r>
        <w:rPr>
          <w:rFonts w:ascii="仿宋_GB2312" w:eastAsia="仿宋_GB2312" w:hAnsi="仿宋"/>
          <w:sz w:val="32"/>
        </w:rPr>
        <w:t>鼓励企业采用城市中水。鼓励企业消纳城市及其他产业可利用废弃物。</w:t>
      </w:r>
    </w:p>
    <w:p w:rsidR="00CE0794" w:rsidRDefault="00CE0794" w:rsidP="00CE0794">
      <w:pPr>
        <w:adjustRightInd w:val="0"/>
        <w:snapToGrid w:val="0"/>
        <w:spacing w:line="360" w:lineRule="auto"/>
        <w:ind w:firstLineChars="200" w:firstLine="643"/>
        <w:rPr>
          <w:rFonts w:ascii="楷体_GB2312" w:eastAsia="楷体_GB2312" w:hAnsi="楷体_GB2312"/>
          <w:b/>
          <w:color w:val="000000"/>
          <w:sz w:val="32"/>
        </w:rPr>
      </w:pPr>
      <w:r>
        <w:rPr>
          <w:rFonts w:ascii="楷体_GB2312" w:eastAsia="楷体_GB2312" w:hAnsi="楷体_GB2312"/>
          <w:b/>
          <w:color w:val="000000"/>
          <w:sz w:val="32"/>
        </w:rPr>
        <w:t>（五）安全、职业卫生和社会责任</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1.钢铁企业须符合《冶金企业安全生产监督管理规定》等文件及相关安全、职业卫生标准的规定。须配套建设安全和职业卫生防护设施，新建、改造企业的上述配套设施须与主体工程同时设计、同时施工、同时投入生产和使用，完成安全及消防竣工验收手续。近两年内未发生重大或特别重大安全事故。</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2.钢铁企业须依法依规缴纳税金，不得拖欠职工工资，并须按国家有关规定交纳各项社会保险费。</w:t>
      </w:r>
    </w:p>
    <w:p w:rsidR="00CE0794" w:rsidRDefault="00CE0794" w:rsidP="00CE0794">
      <w:pPr>
        <w:adjustRightInd w:val="0"/>
        <w:snapToGrid w:val="0"/>
        <w:spacing w:line="360" w:lineRule="auto"/>
        <w:ind w:firstLineChars="200" w:firstLine="640"/>
        <w:outlineLvl w:val="0"/>
        <w:rPr>
          <w:rFonts w:ascii="黑体" w:eastAsia="黑体" w:hAnsi="黑体"/>
          <w:color w:val="000000"/>
          <w:sz w:val="32"/>
        </w:rPr>
      </w:pPr>
      <w:bookmarkStart w:id="11" w:name="_Toc21027"/>
      <w:bookmarkStart w:id="12" w:name="_Toc15190"/>
      <w:bookmarkStart w:id="13" w:name="_Toc23015"/>
      <w:bookmarkStart w:id="14" w:name="_Toc17089"/>
      <w:bookmarkStart w:id="15" w:name="_Toc2342"/>
      <w:r>
        <w:rPr>
          <w:rFonts w:ascii="黑体" w:eastAsia="黑体" w:hAnsi="黑体"/>
          <w:color w:val="000000"/>
          <w:sz w:val="32"/>
        </w:rPr>
        <w:t>三、申报及公告</w:t>
      </w:r>
      <w:bookmarkEnd w:id="11"/>
      <w:bookmarkEnd w:id="12"/>
      <w:bookmarkEnd w:id="13"/>
      <w:bookmarkEnd w:id="14"/>
      <w:bookmarkEnd w:id="15"/>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（一）工业和信息化部负责受理钢铁企业符合规范条件的申请。申请企业须编制《钢铁行业规范条件申请报告》</w:t>
      </w:r>
      <w:r>
        <w:rPr>
          <w:rFonts w:ascii="仿宋_GB2312" w:eastAsia="仿宋_GB2312" w:hAnsi="仿宋" w:hint="eastAsia"/>
          <w:color w:val="000000"/>
          <w:sz w:val="32"/>
        </w:rPr>
        <w:t>（要求附后）</w:t>
      </w:r>
      <w:r>
        <w:rPr>
          <w:rFonts w:ascii="仿宋_GB2312" w:eastAsia="仿宋_GB2312" w:hAnsi="仿宋"/>
          <w:color w:val="000000"/>
          <w:sz w:val="32"/>
        </w:rPr>
        <w:t>。地方企业通过本地区工业主管部门向工业和信息化部申请，中央企业直接向工业和信息化部申请，并抄送企业所在</w:t>
      </w:r>
      <w:r>
        <w:rPr>
          <w:rFonts w:ascii="仿宋_GB2312" w:eastAsia="仿宋_GB2312" w:hAnsi="仿宋" w:hint="eastAsia"/>
          <w:color w:val="000000"/>
          <w:sz w:val="32"/>
        </w:rPr>
        <w:t>地</w:t>
      </w:r>
      <w:r>
        <w:rPr>
          <w:rFonts w:ascii="仿宋_GB2312" w:eastAsia="仿宋_GB2312" w:hAnsi="仿宋"/>
          <w:color w:val="000000"/>
          <w:sz w:val="32"/>
        </w:rPr>
        <w:t>省级工业主管部门。</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（二）各省、自治区、直辖市工业主管部门对本地区钢铁企业的申请进行初审，中央企业自审。初审或自审</w:t>
      </w:r>
      <w:r>
        <w:rPr>
          <w:rFonts w:ascii="仿宋_GB2312" w:eastAsia="仿宋_GB2312" w:hAnsi="仿宋" w:hint="eastAsia"/>
          <w:color w:val="000000"/>
          <w:sz w:val="32"/>
        </w:rPr>
        <w:t>单位</w:t>
      </w:r>
      <w:r>
        <w:rPr>
          <w:rFonts w:ascii="仿宋_GB2312" w:eastAsia="仿宋_GB2312" w:hAnsi="仿宋"/>
          <w:color w:val="000000"/>
          <w:sz w:val="32"/>
        </w:rPr>
        <w:t>须</w:t>
      </w:r>
      <w:r>
        <w:rPr>
          <w:rFonts w:ascii="仿宋_GB2312" w:eastAsia="仿宋_GB2312" w:hAnsi="仿宋"/>
          <w:color w:val="000000"/>
          <w:sz w:val="32"/>
        </w:rPr>
        <w:lastRenderedPageBreak/>
        <w:t>按照规范条件要求对企业的相关情况进行核实，提出初审或自审意见，附企业申请材料报送工业和信息化部。</w:t>
      </w: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
          <w:color w:val="000000"/>
          <w:sz w:val="32"/>
        </w:rPr>
        <w:t>（三）工业和信息化部对申请企业进行核查，符合规范条件的进行公示，无异议后予以公告。</w:t>
      </w:r>
    </w:p>
    <w:p w:rsidR="00CE0794" w:rsidRDefault="00CE0794" w:rsidP="00CE0794">
      <w:pPr>
        <w:adjustRightInd w:val="0"/>
        <w:snapToGrid w:val="0"/>
        <w:spacing w:line="360" w:lineRule="auto"/>
        <w:ind w:firstLineChars="200" w:firstLine="640"/>
        <w:outlineLvl w:val="0"/>
        <w:rPr>
          <w:rFonts w:ascii="黑体" w:eastAsia="黑体" w:hAnsi="黑体"/>
          <w:color w:val="000000"/>
          <w:sz w:val="32"/>
        </w:rPr>
      </w:pPr>
      <w:bookmarkStart w:id="16" w:name="_Toc9530"/>
      <w:bookmarkStart w:id="17" w:name="_Toc29832"/>
      <w:bookmarkStart w:id="18" w:name="_Toc17769"/>
      <w:bookmarkStart w:id="19" w:name="_Toc23598"/>
      <w:bookmarkStart w:id="20" w:name="_Toc29266"/>
      <w:r>
        <w:rPr>
          <w:rFonts w:ascii="黑体" w:eastAsia="黑体" w:hAnsi="黑体"/>
          <w:color w:val="000000"/>
          <w:sz w:val="32"/>
        </w:rPr>
        <w:t>四、附则</w:t>
      </w:r>
      <w:bookmarkEnd w:id="16"/>
      <w:bookmarkEnd w:id="17"/>
      <w:bookmarkEnd w:id="18"/>
      <w:bookmarkEnd w:id="19"/>
      <w:bookmarkEnd w:id="20"/>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（一）本规范条件所涉及的法律法规和标准若进行修订，则按修订后要求执行。</w:t>
      </w: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（二）本规范条件由工业和信息化部负责解释。</w:t>
      </w: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（三）本规范条件自2015年</w:t>
      </w:r>
      <w:r>
        <w:rPr>
          <w:rFonts w:ascii="仿宋_GB2312" w:eastAsia="仿宋_GB2312" w:hAnsi="仿宋_GB2312" w:hint="eastAsia"/>
          <w:color w:val="000000"/>
          <w:sz w:val="32"/>
        </w:rPr>
        <w:t>7</w:t>
      </w:r>
      <w:r>
        <w:rPr>
          <w:rFonts w:ascii="仿宋_GB2312" w:eastAsia="仿宋_GB2312" w:hAnsi="仿宋_GB2312"/>
          <w:color w:val="000000"/>
          <w:sz w:val="32"/>
        </w:rPr>
        <w:t>月</w:t>
      </w:r>
      <w:r>
        <w:rPr>
          <w:rFonts w:ascii="仿宋_GB2312" w:eastAsia="仿宋_GB2312" w:hAnsi="仿宋_GB2312" w:hint="eastAsia"/>
          <w:color w:val="000000"/>
          <w:sz w:val="32"/>
        </w:rPr>
        <w:t>1</w:t>
      </w:r>
      <w:r>
        <w:rPr>
          <w:rFonts w:ascii="仿宋_GB2312" w:eastAsia="仿宋_GB2312" w:hAnsi="仿宋_GB2312"/>
          <w:color w:val="000000"/>
          <w:sz w:val="32"/>
        </w:rPr>
        <w:t>日起实施。2012年10月1日工业和信息化部发布的《钢铁行业规范条件（2012年修订）》同时废止。</w:t>
      </w: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p>
    <w:p w:rsidR="00CE0794" w:rsidRDefault="00CE0794" w:rsidP="00CE0794">
      <w:pPr>
        <w:adjustRightInd w:val="0"/>
        <w:snapToGrid w:val="0"/>
        <w:spacing w:line="360" w:lineRule="auto"/>
        <w:ind w:firstLineChars="200" w:firstLine="640"/>
        <w:rPr>
          <w:rFonts w:ascii="仿宋_GB2312" w:eastAsia="仿宋_GB2312" w:hAnsi="仿宋_GB2312"/>
          <w:color w:val="000000"/>
          <w:sz w:val="32"/>
        </w:rPr>
      </w:pPr>
    </w:p>
    <w:p w:rsidR="00CE0794" w:rsidRDefault="00CE0794" w:rsidP="00CE0794">
      <w:pPr>
        <w:adjustRightInd w:val="0"/>
        <w:snapToGrid w:val="0"/>
        <w:spacing w:line="360" w:lineRule="auto"/>
        <w:ind w:firstLineChars="200" w:firstLine="640"/>
        <w:rPr>
          <w:rFonts w:ascii="仿宋_GB2312" w:eastAsia="仿宋_GB2312" w:hAnsi="仿宋"/>
          <w:color w:val="000000"/>
          <w:sz w:val="32"/>
        </w:rPr>
      </w:pPr>
      <w:r>
        <w:rPr>
          <w:rFonts w:ascii="仿宋_GB2312" w:eastAsia="仿宋_GB2312" w:hAnsi="仿宋_GB2312" w:hint="eastAsia"/>
          <w:color w:val="000000"/>
          <w:sz w:val="32"/>
        </w:rPr>
        <w:t>附：</w:t>
      </w:r>
      <w:r>
        <w:rPr>
          <w:rFonts w:ascii="仿宋_GB2312" w:eastAsia="仿宋_GB2312" w:hAnsi="仿宋"/>
          <w:color w:val="000000"/>
          <w:sz w:val="32"/>
        </w:rPr>
        <w:t>钢铁行业规范条件申请报告</w:t>
      </w:r>
    </w:p>
    <w:p w:rsidR="00CE0794" w:rsidRDefault="00CE0794" w:rsidP="00CE0794">
      <w:pPr>
        <w:adjustRightInd w:val="0"/>
        <w:snapToGrid w:val="0"/>
        <w:spacing w:line="360" w:lineRule="auto"/>
        <w:rPr>
          <w:rFonts w:ascii="仿宋_GB2312" w:eastAsia="仿宋_GB2312" w:hAnsi="仿宋"/>
          <w:color w:val="000000"/>
          <w:sz w:val="32"/>
        </w:rPr>
        <w:sectPr w:rsidR="00CE0794">
          <w:headerReference w:type="default" r:id="rId7"/>
          <w:footerReference w:type="default" r:id="rId8"/>
          <w:pgSz w:w="11906" w:h="16838"/>
          <w:pgMar w:top="1440" w:right="1800" w:bottom="1440" w:left="1800" w:header="851" w:footer="992" w:gutter="0"/>
          <w:cols w:space="720"/>
          <w:docGrid w:type="lines" w:linePitch="312"/>
        </w:sectPr>
      </w:pPr>
    </w:p>
    <w:p w:rsidR="00CE0794" w:rsidRDefault="00CE0794" w:rsidP="00CE0794">
      <w:pPr>
        <w:rPr>
          <w:rFonts w:ascii="仿宋_GB2312" w:eastAsia="仿宋_GB2312" w:hAnsi="仿宋_GB2312"/>
          <w:color w:val="000000"/>
          <w:sz w:val="32"/>
        </w:rPr>
      </w:pPr>
      <w:r>
        <w:rPr>
          <w:rFonts w:ascii="仿宋_GB2312" w:eastAsia="仿宋_GB2312" w:hAnsi="仿宋_GB2312" w:hint="eastAsia"/>
          <w:color w:val="000000"/>
          <w:sz w:val="32"/>
        </w:rPr>
        <w:lastRenderedPageBreak/>
        <w:t>附：</w:t>
      </w: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adjustRightInd w:val="0"/>
        <w:snapToGrid w:val="0"/>
        <w:spacing w:line="360" w:lineRule="auto"/>
        <w:jc w:val="center"/>
        <w:rPr>
          <w:rFonts w:ascii="宋体" w:eastAsia="宋体" w:hAnsi="宋体"/>
          <w:b/>
          <w:color w:val="000000"/>
          <w:sz w:val="36"/>
        </w:rPr>
      </w:pPr>
      <w:r>
        <w:rPr>
          <w:rFonts w:ascii="宋体" w:eastAsia="宋体" w:hAnsi="宋体" w:hint="eastAsia"/>
          <w:b/>
          <w:color w:val="000000"/>
          <w:sz w:val="36"/>
        </w:rPr>
        <w:t>钢铁行业规范条件申请报告</w:t>
      </w: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sz w:val="32"/>
        </w:rPr>
      </w:pPr>
    </w:p>
    <w:p w:rsidR="00CE0794" w:rsidRDefault="00CE0794" w:rsidP="00CE0794">
      <w:pPr>
        <w:rPr>
          <w:rFonts w:ascii="仿宋_GB2312" w:eastAsia="仿宋_GB2312" w:hAnsi="仿宋_GB2312"/>
          <w:color w:val="000000"/>
        </w:rPr>
      </w:pPr>
    </w:p>
    <w:p w:rsidR="00CE0794" w:rsidRDefault="00CE0794" w:rsidP="00CE0794">
      <w:pPr>
        <w:spacing w:line="360" w:lineRule="auto"/>
        <w:rPr>
          <w:rFonts w:ascii="仿宋_GB2312" w:eastAsia="仿宋_GB2312" w:hAnsi="仿宋_GB2312"/>
          <w:color w:val="000000"/>
          <w:sz w:val="32"/>
        </w:rPr>
      </w:pPr>
      <w:r>
        <w:rPr>
          <w:rFonts w:ascii="仿宋_GB2312" w:eastAsia="仿宋_GB2312" w:hAnsi="仿宋_GB2312" w:hint="eastAsia"/>
          <w:color w:val="000000"/>
          <w:sz w:val="32"/>
        </w:rPr>
        <w:t xml:space="preserve">            企 业 名 称：</w:t>
      </w:r>
      <w:r>
        <w:rPr>
          <w:rFonts w:ascii="仿宋_GB2312" w:eastAsia="仿宋_GB2312" w:hAnsi="仿宋_GB2312" w:hint="eastAsia"/>
          <w:color w:val="000000"/>
          <w:sz w:val="32"/>
          <w:u w:val="single"/>
        </w:rPr>
        <w:t xml:space="preserve">（加盖公章）       </w:t>
      </w:r>
    </w:p>
    <w:p w:rsidR="00CE0794" w:rsidRDefault="00CE0794" w:rsidP="00CE0794">
      <w:pPr>
        <w:spacing w:line="360" w:lineRule="auto"/>
        <w:rPr>
          <w:rFonts w:ascii="仿宋_GB2312" w:eastAsia="仿宋_GB2312" w:hAnsi="仿宋_GB2312"/>
          <w:color w:val="000000"/>
          <w:sz w:val="32"/>
        </w:rPr>
      </w:pPr>
      <w:r>
        <w:rPr>
          <w:rFonts w:ascii="仿宋_GB2312" w:eastAsia="仿宋_GB2312" w:hAnsi="仿宋_GB2312" w:hint="eastAsia"/>
          <w:color w:val="000000"/>
          <w:sz w:val="32"/>
        </w:rPr>
        <w:t xml:space="preserve">            申 报 日 期：</w:t>
      </w:r>
      <w:r>
        <w:rPr>
          <w:rFonts w:ascii="仿宋_GB2312" w:eastAsia="仿宋_GB2312" w:hAnsi="仿宋_GB2312" w:hint="eastAsia"/>
          <w:color w:val="000000"/>
          <w:sz w:val="32"/>
          <w:u w:val="single"/>
        </w:rPr>
        <w:t xml:space="preserve">                   </w:t>
      </w:r>
    </w:p>
    <w:p w:rsidR="00CE0794" w:rsidRDefault="00CE0794" w:rsidP="00CE0794">
      <w:pPr>
        <w:spacing w:line="360" w:lineRule="auto"/>
        <w:rPr>
          <w:rFonts w:ascii="仿宋_GB2312" w:eastAsia="仿宋_GB2312" w:hAnsi="仿宋_GB2312"/>
          <w:color w:val="000000"/>
          <w:sz w:val="32"/>
        </w:rPr>
      </w:pPr>
      <w:r>
        <w:rPr>
          <w:rFonts w:ascii="仿宋_GB2312" w:eastAsia="仿宋_GB2312" w:hAnsi="仿宋_GB2312" w:hint="eastAsia"/>
          <w:color w:val="000000"/>
          <w:sz w:val="32"/>
        </w:rPr>
        <w:t xml:space="preserve">            填   报  人：</w:t>
      </w:r>
      <w:r>
        <w:rPr>
          <w:rFonts w:ascii="仿宋_GB2312" w:eastAsia="仿宋_GB2312" w:hAnsi="仿宋_GB2312" w:hint="eastAsia"/>
          <w:color w:val="000000"/>
          <w:sz w:val="32"/>
          <w:u w:val="single"/>
        </w:rPr>
        <w:t xml:space="preserve">                   </w:t>
      </w:r>
    </w:p>
    <w:p w:rsidR="00CE0794" w:rsidRDefault="00CE0794" w:rsidP="00CE0794">
      <w:pPr>
        <w:spacing w:line="360" w:lineRule="auto"/>
        <w:rPr>
          <w:rFonts w:ascii="仿宋_GB2312" w:eastAsia="仿宋_GB2312" w:hAnsi="仿宋_GB2312"/>
          <w:color w:val="000000"/>
          <w:sz w:val="32"/>
        </w:rPr>
      </w:pPr>
      <w:r>
        <w:rPr>
          <w:rFonts w:ascii="仿宋_GB2312" w:eastAsia="仿宋_GB2312" w:hAnsi="仿宋_GB2312" w:hint="eastAsia"/>
          <w:color w:val="000000"/>
          <w:sz w:val="32"/>
        </w:rPr>
        <w:t xml:space="preserve">            联 系 电 话：</w:t>
      </w:r>
      <w:r>
        <w:rPr>
          <w:rFonts w:ascii="仿宋_GB2312" w:eastAsia="仿宋_GB2312" w:hAnsi="仿宋_GB2312" w:hint="eastAsia"/>
          <w:color w:val="000000"/>
          <w:sz w:val="32"/>
          <w:u w:val="single"/>
        </w:rPr>
        <w:t xml:space="preserve">                   </w:t>
      </w:r>
    </w:p>
    <w:p w:rsidR="00CE0794" w:rsidRDefault="00CE0794" w:rsidP="00CE0794">
      <w:pPr>
        <w:rPr>
          <w:rFonts w:ascii="仿宋_GB2312" w:eastAsia="仿宋_GB2312" w:hAnsi="仿宋_GB2312"/>
          <w:color w:val="000000"/>
        </w:rPr>
      </w:pPr>
      <w:r>
        <w:rPr>
          <w:rFonts w:ascii="仿宋_GB2312" w:eastAsia="仿宋_GB2312" w:hAnsi="仿宋_GB2312" w:hint="eastAsia"/>
          <w:color w:val="000000"/>
          <w:sz w:val="32"/>
        </w:rPr>
        <w:t xml:space="preserve">         </w:t>
      </w:r>
      <w:r>
        <w:rPr>
          <w:rFonts w:ascii="仿宋_GB2312" w:eastAsia="仿宋_GB2312" w:hAnsi="仿宋_GB2312" w:hint="eastAsia"/>
          <w:color w:val="000000"/>
        </w:rPr>
        <w:t xml:space="preserve">     </w:t>
      </w:r>
    </w:p>
    <w:p w:rsidR="00CE0794" w:rsidRDefault="00CE0794" w:rsidP="00CE0794">
      <w:pPr>
        <w:rPr>
          <w:rFonts w:ascii="仿宋_GB2312" w:eastAsia="仿宋_GB2312" w:hAnsi="仿宋_GB2312"/>
          <w:color w:val="000000"/>
        </w:rPr>
        <w:sectPr w:rsidR="00CE079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start="1"/>
          <w:cols w:space="720"/>
          <w:titlePg/>
          <w:docGrid w:type="lines" w:linePitch="312"/>
        </w:sectPr>
      </w:pPr>
    </w:p>
    <w:p w:rsidR="00CE0794" w:rsidRDefault="00CE0794" w:rsidP="00CE0794">
      <w:pPr>
        <w:jc w:val="center"/>
        <w:rPr>
          <w:rFonts w:ascii="仿宋_GB2312" w:eastAsia="仿宋_GB2312" w:hAnsi="仿宋_GB2312"/>
          <w:b/>
          <w:color w:val="000000"/>
          <w:sz w:val="32"/>
        </w:rPr>
      </w:pPr>
      <w:r>
        <w:rPr>
          <w:rFonts w:ascii="仿宋_GB2312" w:eastAsia="仿宋_GB2312" w:hAnsi="仿宋_GB2312" w:hint="eastAsia"/>
          <w:b/>
          <w:color w:val="000000"/>
          <w:sz w:val="32"/>
        </w:rPr>
        <w:lastRenderedPageBreak/>
        <w:t>目   录</w:t>
      </w:r>
    </w:p>
    <w:p w:rsidR="00CE0794" w:rsidRDefault="00CE0794" w:rsidP="00CE0794">
      <w:pPr>
        <w:jc w:val="center"/>
        <w:rPr>
          <w:rFonts w:ascii="仿宋_GB2312" w:eastAsia="仿宋_GB2312" w:hAnsi="仿宋_GB2312"/>
          <w:b/>
          <w:color w:val="000000"/>
          <w:sz w:val="32"/>
        </w:rPr>
      </w:pPr>
    </w:p>
    <w:p w:rsidR="00CE0794" w:rsidRDefault="001B4F78" w:rsidP="00CE0794">
      <w:pPr>
        <w:pStyle w:val="10"/>
        <w:tabs>
          <w:tab w:val="right" w:leader="dot" w:pos="8306"/>
        </w:tabs>
        <w:rPr>
          <w:rFonts w:ascii="仿宋_GB2312" w:eastAsia="仿宋_GB2312" w:hAnsi="仿宋_GB2312" w:hint="default"/>
          <w:sz w:val="28"/>
        </w:rPr>
      </w:pPr>
      <w:r w:rsidRPr="001B4F78">
        <w:rPr>
          <w:rFonts w:ascii="仿宋_GB2312" w:eastAsia="仿宋_GB2312" w:hAnsi="仿宋_GB2312"/>
          <w:color w:val="000000"/>
          <w:sz w:val="28"/>
        </w:rPr>
        <w:fldChar w:fldCharType="begin"/>
      </w:r>
      <w:r w:rsidR="00CE0794">
        <w:rPr>
          <w:rFonts w:ascii="仿宋_GB2312" w:eastAsia="仿宋_GB2312" w:hAnsi="仿宋_GB2312"/>
          <w:color w:val="000000"/>
          <w:sz w:val="28"/>
        </w:rPr>
        <w:instrText xml:space="preserve"> TOC \o "1-3" \h \z \u </w:instrText>
      </w:r>
      <w:r w:rsidRPr="001B4F78">
        <w:rPr>
          <w:rFonts w:ascii="仿宋_GB2312" w:eastAsia="仿宋_GB2312" w:hAnsi="仿宋_GB2312"/>
          <w:color w:val="000000"/>
          <w:sz w:val="28"/>
        </w:rPr>
        <w:fldChar w:fldCharType="separate"/>
      </w:r>
      <w:hyperlink w:anchor="_Toc5386" w:history="1">
        <w:r w:rsidR="00CE0794">
          <w:rPr>
            <w:rFonts w:ascii="仿宋_GB2312" w:eastAsia="仿宋_GB2312" w:hAnsi="仿宋_GB2312"/>
            <w:sz w:val="28"/>
          </w:rPr>
          <w:t>一、企业概况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_Toc5386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20"/>
        <w:tabs>
          <w:tab w:val="right" w:leader="dot" w:pos="8306"/>
        </w:tabs>
        <w:rPr>
          <w:rFonts w:ascii="仿宋_GB2312" w:eastAsia="仿宋_GB2312" w:hAnsi="仿宋_GB2312" w:hint="default"/>
          <w:sz w:val="28"/>
        </w:rPr>
      </w:pPr>
      <w:hyperlink w:anchor="_Toc1253" w:history="1">
        <w:r w:rsidR="00CE0794">
          <w:rPr>
            <w:rFonts w:ascii="仿宋_GB2312" w:eastAsia="仿宋_GB2312" w:hAnsi="仿宋_GB2312"/>
            <w:sz w:val="28"/>
          </w:rPr>
          <w:t>（一）申请企业基本情况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_Toc1253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20"/>
        <w:tabs>
          <w:tab w:val="right" w:leader="dot" w:pos="8306"/>
        </w:tabs>
        <w:rPr>
          <w:rFonts w:ascii="仿宋_GB2312" w:eastAsia="仿宋_GB2312" w:hAnsi="仿宋_GB2312" w:hint="default"/>
          <w:sz w:val="28"/>
        </w:rPr>
      </w:pPr>
      <w:hyperlink w:anchor="_Toc5408" w:history="1">
        <w:r w:rsidR="00CE0794">
          <w:rPr>
            <w:rFonts w:ascii="仿宋_GB2312" w:eastAsia="仿宋_GB2312" w:hAnsi="仿宋_GB2312"/>
            <w:sz w:val="28"/>
          </w:rPr>
          <w:t>（二）证实性材料</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_Toc5408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1255" w:history="1">
        <w:r w:rsidR="00CE0794">
          <w:rPr>
            <w:rFonts w:ascii="仿宋_GB2312" w:eastAsia="仿宋_GB2312" w:hAnsi="仿宋_GB2312"/>
            <w:sz w:val="28"/>
          </w:rPr>
          <w:t>1.企业法人营业执照</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_Toc11255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7175" w:history="1">
        <w:r w:rsidR="00CE0794">
          <w:rPr>
            <w:rFonts w:ascii="仿宋_GB2312" w:eastAsia="仿宋_GB2312" w:hAnsi="仿宋_GB2312"/>
            <w:sz w:val="28"/>
          </w:rPr>
          <w:t>2.组织机构代码证书</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_Toc7175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9593" w:history="1">
        <w:r w:rsidR="00CE0794">
          <w:rPr>
            <w:rFonts w:ascii="仿宋_GB2312" w:eastAsia="仿宋_GB2312" w:hAnsi="仿宋_GB2312"/>
            <w:sz w:val="28"/>
          </w:rPr>
          <w:t>3.税务登记证</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_Toc19593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7583" w:history="1">
        <w:r w:rsidR="00CE0794">
          <w:rPr>
            <w:rFonts w:ascii="仿宋_GB2312" w:eastAsia="仿宋_GB2312" w:hAnsi="仿宋_GB2312"/>
            <w:sz w:val="28"/>
          </w:rPr>
          <w:t>4.土地使用证或土地合法手续材料</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_Toc7583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5243" w:history="1">
        <w:r w:rsidR="00CE0794">
          <w:rPr>
            <w:rFonts w:ascii="仿宋_GB2312" w:eastAsia="仿宋_GB2312" w:hAnsi="仿宋_GB2312"/>
            <w:sz w:val="28"/>
          </w:rPr>
          <w:t>5.当地工商、税务部门出具的企业联合重组证明</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_Toc5243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31679" w:history="1">
        <w:r w:rsidR="00CE0794">
          <w:rPr>
            <w:rFonts w:ascii="仿宋_GB2312" w:eastAsia="仿宋_GB2312" w:hAnsi="仿宋_GB2312"/>
            <w:sz w:val="28"/>
          </w:rPr>
          <w:t>6.其他证书和先进荣誉</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_Toc31679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10"/>
        <w:tabs>
          <w:tab w:val="right" w:leader="dot" w:pos="8306"/>
        </w:tabs>
        <w:rPr>
          <w:rFonts w:ascii="仿宋_GB2312" w:eastAsia="仿宋_GB2312" w:hAnsi="仿宋_GB2312" w:hint="default"/>
          <w:sz w:val="28"/>
        </w:rPr>
      </w:pPr>
      <w:hyperlink w:anchor="_Toc983" w:history="1">
        <w:r w:rsidR="00CE0794">
          <w:rPr>
            <w:rFonts w:ascii="仿宋_GB2312" w:eastAsia="仿宋_GB2312" w:hAnsi="仿宋_GB2312"/>
            <w:sz w:val="28"/>
          </w:rPr>
          <w:t>二、规范条件符合性分析</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_Toc983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20"/>
        <w:tabs>
          <w:tab w:val="right" w:leader="dot" w:pos="8306"/>
        </w:tabs>
        <w:rPr>
          <w:rFonts w:ascii="仿宋_GB2312" w:eastAsia="仿宋_GB2312" w:hAnsi="仿宋_GB2312" w:hint="default"/>
          <w:sz w:val="28"/>
        </w:rPr>
      </w:pPr>
      <w:hyperlink w:anchor="_Toc3479" w:history="1">
        <w:r w:rsidR="00CE0794">
          <w:rPr>
            <w:rFonts w:ascii="仿宋_GB2312" w:eastAsia="仿宋_GB2312" w:hAnsi="仿宋_GB2312"/>
            <w:sz w:val="28"/>
          </w:rPr>
          <w:t>（一）产品质量</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_Toc3479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4131" w:history="1">
        <w:r w:rsidR="00CE0794">
          <w:rPr>
            <w:rFonts w:ascii="仿宋_GB2312" w:eastAsia="仿宋_GB2312" w:hAnsi="仿宋_GB2312"/>
            <w:sz w:val="28"/>
          </w:rPr>
          <w:t>1.产品质量</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_Toc14131 </w:instrText>
        </w:r>
        <w:r>
          <w:rPr>
            <w:rFonts w:ascii="仿宋_GB2312" w:eastAsia="仿宋_GB2312" w:hAnsi="仿宋_GB2312"/>
            <w:sz w:val="28"/>
          </w:rPr>
          <w:fldChar w:fldCharType="separate"/>
        </w:r>
        <w:r w:rsidR="00CE0794">
          <w:rPr>
            <w:rFonts w:ascii="仿宋_GB2312" w:eastAsia="仿宋_GB2312" w:hAnsi="仿宋_GB2312"/>
            <w:sz w:val="28"/>
          </w:rPr>
          <w:t>1</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7929" w:history="1">
        <w:r w:rsidR="00CE0794">
          <w:rPr>
            <w:rFonts w:ascii="仿宋_GB2312" w:eastAsia="仿宋_GB2312" w:hAnsi="仿宋_GB2312"/>
            <w:sz w:val="28"/>
          </w:rPr>
          <w:t>2.证实性材料</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_Toc7929 </w:instrText>
        </w:r>
        <w:r>
          <w:rPr>
            <w:rFonts w:ascii="仿宋_GB2312" w:eastAsia="仿宋_GB2312" w:hAnsi="仿宋_GB2312"/>
            <w:sz w:val="28"/>
          </w:rPr>
          <w:fldChar w:fldCharType="separate"/>
        </w:r>
        <w:r w:rsidR="00CE0794">
          <w:rPr>
            <w:rFonts w:ascii="仿宋_GB2312" w:eastAsia="仿宋_GB2312" w:hAnsi="仿宋_GB2312"/>
            <w:sz w:val="28"/>
          </w:rPr>
          <w:t>2</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0041" w:history="1">
        <w:r w:rsidR="00CE0794">
          <w:rPr>
            <w:rFonts w:ascii="仿宋_GB2312" w:eastAsia="仿宋_GB2312" w:hAnsi="仿宋_GB2312"/>
            <w:sz w:val="28"/>
          </w:rPr>
          <w:t>（1）政府主管部门出具的关于产品质量的合规性证明</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_Toc20041 </w:instrText>
        </w:r>
        <w:r>
          <w:rPr>
            <w:rFonts w:ascii="仿宋_GB2312" w:eastAsia="仿宋_GB2312" w:hAnsi="仿宋_GB2312"/>
            <w:sz w:val="28"/>
          </w:rPr>
          <w:fldChar w:fldCharType="separate"/>
        </w:r>
        <w:r w:rsidR="00CE0794">
          <w:rPr>
            <w:rFonts w:ascii="仿宋_GB2312" w:eastAsia="仿宋_GB2312" w:hAnsi="仿宋_GB2312"/>
            <w:sz w:val="28"/>
          </w:rPr>
          <w:t>2</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3877" w:history="1">
        <w:r w:rsidR="00CE0794">
          <w:rPr>
            <w:rFonts w:ascii="仿宋_GB2312" w:eastAsia="仿宋_GB2312" w:hAnsi="仿宋_GB2312"/>
            <w:sz w:val="28"/>
          </w:rPr>
          <w:t>（2）其他质量认可证书和先进荣誉</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_Toc3877 </w:instrText>
        </w:r>
        <w:r>
          <w:rPr>
            <w:rFonts w:ascii="仿宋_GB2312" w:eastAsia="仿宋_GB2312" w:hAnsi="仿宋_GB2312"/>
            <w:sz w:val="28"/>
          </w:rPr>
          <w:fldChar w:fldCharType="separate"/>
        </w:r>
        <w:r w:rsidR="00CE0794">
          <w:rPr>
            <w:rFonts w:ascii="仿宋_GB2312" w:eastAsia="仿宋_GB2312" w:hAnsi="仿宋_GB2312"/>
            <w:sz w:val="28"/>
          </w:rPr>
          <w:t>2</w:t>
        </w:r>
        <w:r>
          <w:rPr>
            <w:rFonts w:ascii="仿宋_GB2312" w:eastAsia="仿宋_GB2312" w:hAnsi="仿宋_GB2312"/>
            <w:sz w:val="28"/>
          </w:rPr>
          <w:fldChar w:fldCharType="end"/>
        </w:r>
      </w:hyperlink>
    </w:p>
    <w:p w:rsidR="00CE0794" w:rsidRDefault="001B4F78" w:rsidP="00CE0794">
      <w:pPr>
        <w:pStyle w:val="20"/>
        <w:tabs>
          <w:tab w:val="right" w:leader="dot" w:pos="8306"/>
        </w:tabs>
        <w:rPr>
          <w:rFonts w:ascii="仿宋_GB2312" w:eastAsia="仿宋_GB2312" w:hAnsi="仿宋_GB2312" w:hint="default"/>
          <w:sz w:val="28"/>
        </w:rPr>
      </w:pPr>
      <w:hyperlink w:anchor="_Toc6170" w:history="1">
        <w:r w:rsidR="00CE0794">
          <w:rPr>
            <w:rFonts w:ascii="仿宋_GB2312" w:eastAsia="仿宋_GB2312" w:hAnsi="仿宋_GB2312"/>
            <w:sz w:val="28"/>
          </w:rPr>
          <w:t>（二）工艺与装备</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_Toc6170 </w:instrText>
        </w:r>
        <w:r>
          <w:rPr>
            <w:rFonts w:ascii="仿宋_GB2312" w:eastAsia="仿宋_GB2312" w:hAnsi="仿宋_GB2312"/>
            <w:sz w:val="28"/>
          </w:rPr>
          <w:fldChar w:fldCharType="separate"/>
        </w:r>
        <w:r w:rsidR="00CE0794">
          <w:rPr>
            <w:rFonts w:ascii="仿宋_GB2312" w:eastAsia="仿宋_GB2312" w:hAnsi="仿宋_GB2312"/>
            <w:sz w:val="28"/>
          </w:rPr>
          <w:t>2</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3010" w:history="1">
        <w:r w:rsidR="00CE0794">
          <w:rPr>
            <w:rFonts w:ascii="仿宋_GB2312" w:eastAsia="仿宋_GB2312" w:hAnsi="仿宋_GB2312"/>
            <w:sz w:val="28"/>
          </w:rPr>
          <w:t>1.主要装备情况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_Toc13010 </w:instrText>
        </w:r>
        <w:r>
          <w:rPr>
            <w:rFonts w:ascii="仿宋_GB2312" w:eastAsia="仿宋_GB2312" w:hAnsi="仿宋_GB2312"/>
            <w:sz w:val="28"/>
          </w:rPr>
          <w:fldChar w:fldCharType="separate"/>
        </w:r>
        <w:r w:rsidR="00CE0794">
          <w:rPr>
            <w:rFonts w:ascii="仿宋_GB2312" w:eastAsia="仿宋_GB2312" w:hAnsi="仿宋_GB2312"/>
            <w:sz w:val="28"/>
          </w:rPr>
          <w:t>2</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4675" w:history="1">
        <w:r w:rsidR="00CE0794">
          <w:rPr>
            <w:rFonts w:ascii="仿宋_GB2312" w:eastAsia="仿宋_GB2312" w:hAnsi="仿宋_GB2312"/>
            <w:sz w:val="28"/>
          </w:rPr>
          <w:t>2.节能减排设施配套情况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_Toc14675 </w:instrText>
        </w:r>
        <w:r>
          <w:rPr>
            <w:rFonts w:ascii="仿宋_GB2312" w:eastAsia="仿宋_GB2312" w:hAnsi="仿宋_GB2312"/>
            <w:sz w:val="28"/>
          </w:rPr>
          <w:fldChar w:fldCharType="separate"/>
        </w:r>
        <w:r w:rsidR="00CE0794">
          <w:rPr>
            <w:rFonts w:ascii="仿宋_GB2312" w:eastAsia="仿宋_GB2312" w:hAnsi="仿宋_GB2312"/>
            <w:sz w:val="28"/>
          </w:rPr>
          <w:t>3</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31615" w:history="1">
        <w:r w:rsidR="00CE0794">
          <w:rPr>
            <w:rFonts w:ascii="仿宋_GB2312" w:eastAsia="仿宋_GB2312" w:hAnsi="仿宋_GB2312"/>
            <w:sz w:val="28"/>
          </w:rPr>
          <w:t>3.企业自动化系统建设情况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_Toc31615 </w:instrText>
        </w:r>
        <w:r>
          <w:rPr>
            <w:rFonts w:ascii="仿宋_GB2312" w:eastAsia="仿宋_GB2312" w:hAnsi="仿宋_GB2312"/>
            <w:sz w:val="28"/>
          </w:rPr>
          <w:fldChar w:fldCharType="separate"/>
        </w:r>
        <w:r w:rsidR="00CE0794">
          <w:rPr>
            <w:rFonts w:ascii="仿宋_GB2312" w:eastAsia="仿宋_GB2312" w:hAnsi="仿宋_GB2312"/>
            <w:sz w:val="28"/>
          </w:rPr>
          <w:t>3</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6331" w:history="1">
        <w:r w:rsidR="00CE0794">
          <w:rPr>
            <w:rFonts w:ascii="仿宋_GB2312" w:eastAsia="仿宋_GB2312" w:hAnsi="仿宋_GB2312"/>
            <w:sz w:val="28"/>
          </w:rPr>
          <w:t>4.淘汰落后进展情况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_Toc26331 </w:instrText>
        </w:r>
        <w:r>
          <w:rPr>
            <w:rFonts w:ascii="仿宋_GB2312" w:eastAsia="仿宋_GB2312" w:hAnsi="仿宋_GB2312"/>
            <w:sz w:val="28"/>
          </w:rPr>
          <w:fldChar w:fldCharType="separate"/>
        </w:r>
        <w:r w:rsidR="00CE0794">
          <w:rPr>
            <w:rFonts w:ascii="仿宋_GB2312" w:eastAsia="仿宋_GB2312" w:hAnsi="仿宋_GB2312"/>
            <w:sz w:val="28"/>
          </w:rPr>
          <w:t>3</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3911" w:history="1">
        <w:r w:rsidR="00CE0794">
          <w:rPr>
            <w:rFonts w:ascii="仿宋_GB2312" w:eastAsia="仿宋_GB2312" w:hAnsi="仿宋_GB2312"/>
            <w:sz w:val="28"/>
          </w:rPr>
          <w:t>5.证实性材料</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_Toc13911 </w:instrText>
        </w:r>
        <w:r>
          <w:rPr>
            <w:rFonts w:ascii="仿宋_GB2312" w:eastAsia="仿宋_GB2312" w:hAnsi="仿宋_GB2312"/>
            <w:sz w:val="28"/>
          </w:rPr>
          <w:fldChar w:fldCharType="separate"/>
        </w:r>
        <w:r w:rsidR="00CE0794">
          <w:rPr>
            <w:rFonts w:ascii="仿宋_GB2312" w:eastAsia="仿宋_GB2312" w:hAnsi="仿宋_GB2312"/>
            <w:sz w:val="28"/>
          </w:rPr>
          <w:t>3</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3972" w:history="1">
        <w:r w:rsidR="00CE0794">
          <w:rPr>
            <w:rFonts w:ascii="仿宋_GB2312" w:eastAsia="仿宋_GB2312" w:hAnsi="仿宋_GB2312"/>
            <w:sz w:val="28"/>
          </w:rPr>
          <w:t>（1）新建、改造企业项目核准或备案以及产能置换文件</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_Toc23972 </w:instrText>
        </w:r>
        <w:r>
          <w:rPr>
            <w:rFonts w:ascii="仿宋_GB2312" w:eastAsia="仿宋_GB2312" w:hAnsi="仿宋_GB2312"/>
            <w:sz w:val="28"/>
          </w:rPr>
          <w:fldChar w:fldCharType="separate"/>
        </w:r>
        <w:r w:rsidR="00CE0794">
          <w:rPr>
            <w:rFonts w:ascii="仿宋_GB2312" w:eastAsia="仿宋_GB2312" w:hAnsi="仿宋_GB2312"/>
            <w:sz w:val="28"/>
          </w:rPr>
          <w:t>3</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836" w:history="1">
        <w:r w:rsidR="00CE0794">
          <w:rPr>
            <w:rFonts w:ascii="仿宋_GB2312" w:eastAsia="仿宋_GB2312" w:hAnsi="仿宋_GB2312"/>
            <w:sz w:val="28"/>
          </w:rPr>
          <w:t>（2）主体装备及配套节能减排设施照片</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_Toc1836 </w:instrText>
        </w:r>
        <w:r>
          <w:rPr>
            <w:rFonts w:ascii="仿宋_GB2312" w:eastAsia="仿宋_GB2312" w:hAnsi="仿宋_GB2312"/>
            <w:sz w:val="28"/>
          </w:rPr>
          <w:fldChar w:fldCharType="separate"/>
        </w:r>
        <w:r w:rsidR="00CE0794">
          <w:rPr>
            <w:rFonts w:ascii="仿宋_GB2312" w:eastAsia="仿宋_GB2312" w:hAnsi="仿宋_GB2312"/>
            <w:sz w:val="28"/>
          </w:rPr>
          <w:t>3</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9002" w:history="1">
        <w:r w:rsidR="00CE0794">
          <w:rPr>
            <w:rFonts w:ascii="仿宋_GB2312" w:eastAsia="仿宋_GB2312" w:hAnsi="仿宋_GB2312"/>
            <w:sz w:val="28"/>
          </w:rPr>
          <w:t>（3）其他证明材料</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_Toc19002 </w:instrText>
        </w:r>
        <w:r>
          <w:rPr>
            <w:rFonts w:ascii="仿宋_GB2312" w:eastAsia="仿宋_GB2312" w:hAnsi="仿宋_GB2312"/>
            <w:sz w:val="28"/>
          </w:rPr>
          <w:fldChar w:fldCharType="separate"/>
        </w:r>
        <w:r w:rsidR="00CE0794">
          <w:rPr>
            <w:rFonts w:ascii="仿宋_GB2312" w:eastAsia="仿宋_GB2312" w:hAnsi="仿宋_GB2312"/>
            <w:sz w:val="28"/>
          </w:rPr>
          <w:t>3</w:t>
        </w:r>
        <w:r>
          <w:rPr>
            <w:rFonts w:ascii="仿宋_GB2312" w:eastAsia="仿宋_GB2312" w:hAnsi="仿宋_GB2312"/>
            <w:sz w:val="28"/>
          </w:rPr>
          <w:fldChar w:fldCharType="end"/>
        </w:r>
      </w:hyperlink>
    </w:p>
    <w:p w:rsidR="00CE0794" w:rsidRDefault="001B4F78" w:rsidP="00CE0794">
      <w:pPr>
        <w:pStyle w:val="20"/>
        <w:tabs>
          <w:tab w:val="right" w:leader="dot" w:pos="8306"/>
        </w:tabs>
        <w:rPr>
          <w:rFonts w:ascii="仿宋_GB2312" w:eastAsia="仿宋_GB2312" w:hAnsi="仿宋_GB2312" w:hint="default"/>
          <w:sz w:val="28"/>
        </w:rPr>
      </w:pPr>
      <w:hyperlink w:anchor="_Toc10323" w:history="1">
        <w:r w:rsidR="00CE0794">
          <w:rPr>
            <w:rFonts w:ascii="仿宋_GB2312" w:eastAsia="仿宋_GB2312" w:hAnsi="仿宋_GB2312"/>
            <w:sz w:val="28"/>
          </w:rPr>
          <w:t>（三）环境保护</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_Toc10323 </w:instrText>
        </w:r>
        <w:r>
          <w:rPr>
            <w:rFonts w:ascii="仿宋_GB2312" w:eastAsia="仿宋_GB2312" w:hAnsi="仿宋_GB2312"/>
            <w:sz w:val="28"/>
          </w:rPr>
          <w:fldChar w:fldCharType="separate"/>
        </w:r>
        <w:r w:rsidR="00CE0794">
          <w:rPr>
            <w:rFonts w:ascii="仿宋_GB2312" w:eastAsia="仿宋_GB2312" w:hAnsi="仿宋_GB2312"/>
            <w:sz w:val="28"/>
          </w:rPr>
          <w:t>3</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9642" w:history="1">
        <w:r w:rsidR="00CE0794">
          <w:rPr>
            <w:rFonts w:ascii="仿宋_GB2312" w:eastAsia="仿宋_GB2312" w:hAnsi="仿宋_GB2312"/>
            <w:sz w:val="28"/>
          </w:rPr>
          <w:t>1.污染源及环保设施情况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_Toc9642 </w:instrText>
        </w:r>
        <w:r>
          <w:rPr>
            <w:rFonts w:ascii="仿宋_GB2312" w:eastAsia="仿宋_GB2312" w:hAnsi="仿宋_GB2312"/>
            <w:sz w:val="28"/>
          </w:rPr>
          <w:fldChar w:fldCharType="separate"/>
        </w:r>
        <w:r w:rsidR="00CE0794">
          <w:rPr>
            <w:rFonts w:ascii="仿宋_GB2312" w:eastAsia="仿宋_GB2312" w:hAnsi="仿宋_GB2312"/>
            <w:sz w:val="28"/>
          </w:rPr>
          <w:t>3</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32368" w:history="1">
        <w:r w:rsidR="00CE0794">
          <w:rPr>
            <w:rFonts w:ascii="仿宋_GB2312" w:eastAsia="仿宋_GB2312" w:hAnsi="仿宋_GB2312"/>
            <w:sz w:val="28"/>
          </w:rPr>
          <w:t>2.主要污染物排放达标情况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_Toc32368 </w:instrText>
        </w:r>
        <w:r>
          <w:rPr>
            <w:rFonts w:ascii="仿宋_GB2312" w:eastAsia="仿宋_GB2312" w:hAnsi="仿宋_GB2312"/>
            <w:sz w:val="28"/>
          </w:rPr>
          <w:fldChar w:fldCharType="separate"/>
        </w:r>
        <w:r w:rsidR="00CE0794">
          <w:rPr>
            <w:rFonts w:ascii="仿宋_GB2312" w:eastAsia="仿宋_GB2312" w:hAnsi="仿宋_GB2312"/>
            <w:sz w:val="28"/>
          </w:rPr>
          <w:t>4</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31408" w:history="1">
        <w:r w:rsidR="00CE0794">
          <w:rPr>
            <w:rFonts w:ascii="仿宋_GB2312" w:eastAsia="仿宋_GB2312" w:hAnsi="仿宋_GB2312"/>
            <w:sz w:val="28"/>
          </w:rPr>
          <w:t>3.工业固体废物和危险废物处理处置情况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_Toc31408 </w:instrText>
        </w:r>
        <w:r>
          <w:rPr>
            <w:rFonts w:ascii="仿宋_GB2312" w:eastAsia="仿宋_GB2312" w:hAnsi="仿宋_GB2312"/>
            <w:sz w:val="28"/>
          </w:rPr>
          <w:fldChar w:fldCharType="separate"/>
        </w:r>
        <w:r w:rsidR="00CE0794">
          <w:rPr>
            <w:rFonts w:ascii="仿宋_GB2312" w:eastAsia="仿宋_GB2312" w:hAnsi="仿宋_GB2312"/>
            <w:sz w:val="28"/>
          </w:rPr>
          <w:t>5</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8278" w:history="1">
        <w:r w:rsidR="00CE0794">
          <w:rPr>
            <w:rFonts w:ascii="仿宋_GB2312" w:eastAsia="仿宋_GB2312" w:hAnsi="仿宋_GB2312"/>
            <w:sz w:val="28"/>
          </w:rPr>
          <w:t>4.排污许可证及排放情况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_Toc18278 </w:instrText>
        </w:r>
        <w:r>
          <w:rPr>
            <w:rFonts w:ascii="仿宋_GB2312" w:eastAsia="仿宋_GB2312" w:hAnsi="仿宋_GB2312"/>
            <w:sz w:val="28"/>
          </w:rPr>
          <w:fldChar w:fldCharType="separate"/>
        </w:r>
        <w:r w:rsidR="00CE0794">
          <w:rPr>
            <w:rFonts w:ascii="仿宋_GB2312" w:eastAsia="仿宋_GB2312" w:hAnsi="仿宋_GB2312"/>
            <w:sz w:val="28"/>
          </w:rPr>
          <w:t>6</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3892" w:history="1">
        <w:r w:rsidR="00CE0794">
          <w:rPr>
            <w:rFonts w:ascii="仿宋_GB2312" w:eastAsia="仿宋_GB2312" w:hAnsi="仿宋_GB2312"/>
            <w:sz w:val="28"/>
          </w:rPr>
          <w:t>5.主要污染物总量减排情况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_Toc23892 </w:instrText>
        </w:r>
        <w:r>
          <w:rPr>
            <w:rFonts w:ascii="仿宋_GB2312" w:eastAsia="仿宋_GB2312" w:hAnsi="仿宋_GB2312"/>
            <w:sz w:val="28"/>
          </w:rPr>
          <w:fldChar w:fldCharType="separate"/>
        </w:r>
        <w:r w:rsidR="00CE0794">
          <w:rPr>
            <w:rFonts w:ascii="仿宋_GB2312" w:eastAsia="仿宋_GB2312" w:hAnsi="仿宋_GB2312"/>
            <w:sz w:val="28"/>
          </w:rPr>
          <w:t>6</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9739" w:history="1">
        <w:r w:rsidR="00CE0794">
          <w:rPr>
            <w:rFonts w:ascii="仿宋_GB2312" w:eastAsia="仿宋_GB2312" w:hAnsi="仿宋_GB2312"/>
            <w:sz w:val="28"/>
          </w:rPr>
          <w:t>6.具有环境保护监测资质单位出具的监测报告</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_Toc9739 </w:instrText>
        </w:r>
        <w:r>
          <w:rPr>
            <w:rFonts w:ascii="仿宋_GB2312" w:eastAsia="仿宋_GB2312" w:hAnsi="仿宋_GB2312"/>
            <w:sz w:val="28"/>
          </w:rPr>
          <w:fldChar w:fldCharType="separate"/>
        </w:r>
        <w:r w:rsidR="00CE0794">
          <w:rPr>
            <w:rFonts w:ascii="仿宋_GB2312" w:eastAsia="仿宋_GB2312" w:hAnsi="仿宋_GB2312"/>
            <w:sz w:val="28"/>
          </w:rPr>
          <w:t>7</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8757" w:history="1">
        <w:r w:rsidR="00CE0794">
          <w:rPr>
            <w:rFonts w:ascii="仿宋_GB2312" w:eastAsia="仿宋_GB2312" w:hAnsi="仿宋_GB2312"/>
            <w:sz w:val="28"/>
          </w:rPr>
          <w:t>7.证实性材料</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_Toc28757 </w:instrText>
        </w:r>
        <w:r>
          <w:rPr>
            <w:rFonts w:ascii="仿宋_GB2312" w:eastAsia="仿宋_GB2312" w:hAnsi="仿宋_GB2312"/>
            <w:sz w:val="28"/>
          </w:rPr>
          <w:fldChar w:fldCharType="separate"/>
        </w:r>
        <w:r w:rsidR="00CE0794">
          <w:rPr>
            <w:rFonts w:ascii="仿宋_GB2312" w:eastAsia="仿宋_GB2312" w:hAnsi="仿宋_GB2312"/>
            <w:sz w:val="28"/>
          </w:rPr>
          <w:t>7</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6231" w:history="1">
        <w:r w:rsidR="00CE0794">
          <w:rPr>
            <w:rFonts w:ascii="仿宋_GB2312" w:eastAsia="仿宋_GB2312" w:hAnsi="仿宋_GB2312"/>
            <w:sz w:val="28"/>
          </w:rPr>
          <w:t>（1）环保设施实景图片</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_Toc6231 </w:instrText>
        </w:r>
        <w:r>
          <w:rPr>
            <w:rFonts w:ascii="仿宋_GB2312" w:eastAsia="仿宋_GB2312" w:hAnsi="仿宋_GB2312"/>
            <w:sz w:val="28"/>
          </w:rPr>
          <w:fldChar w:fldCharType="separate"/>
        </w:r>
        <w:r w:rsidR="00CE0794">
          <w:rPr>
            <w:rFonts w:ascii="仿宋_GB2312" w:eastAsia="仿宋_GB2312" w:hAnsi="仿宋_GB2312"/>
            <w:sz w:val="28"/>
          </w:rPr>
          <w:t>7</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8443" w:history="1">
        <w:r w:rsidR="00CE0794">
          <w:rPr>
            <w:rFonts w:ascii="仿宋_GB2312" w:eastAsia="仿宋_GB2312" w:hAnsi="仿宋_GB2312"/>
            <w:sz w:val="28"/>
          </w:rPr>
          <w:t>（2）排放污染物许可证</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_Toc28443 </w:instrText>
        </w:r>
        <w:r>
          <w:rPr>
            <w:rFonts w:ascii="仿宋_GB2312" w:eastAsia="仿宋_GB2312" w:hAnsi="仿宋_GB2312"/>
            <w:sz w:val="28"/>
          </w:rPr>
          <w:fldChar w:fldCharType="separate"/>
        </w:r>
        <w:r w:rsidR="00CE0794">
          <w:rPr>
            <w:rFonts w:ascii="仿宋_GB2312" w:eastAsia="仿宋_GB2312" w:hAnsi="仿宋_GB2312"/>
            <w:sz w:val="28"/>
          </w:rPr>
          <w:t>7</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5155" w:history="1">
        <w:r w:rsidR="00CE0794">
          <w:rPr>
            <w:rFonts w:ascii="仿宋_GB2312" w:eastAsia="仿宋_GB2312" w:hAnsi="仿宋_GB2312"/>
            <w:sz w:val="28"/>
          </w:rPr>
          <w:t>（3）危险废物经营许可证</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_Toc5155 </w:instrText>
        </w:r>
        <w:r>
          <w:rPr>
            <w:rFonts w:ascii="仿宋_GB2312" w:eastAsia="仿宋_GB2312" w:hAnsi="仿宋_GB2312"/>
            <w:sz w:val="28"/>
          </w:rPr>
          <w:fldChar w:fldCharType="separate"/>
        </w:r>
        <w:r w:rsidR="00CE0794">
          <w:rPr>
            <w:rFonts w:ascii="仿宋_GB2312" w:eastAsia="仿宋_GB2312" w:hAnsi="仿宋_GB2312"/>
            <w:sz w:val="28"/>
          </w:rPr>
          <w:t>7</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0244" w:history="1">
        <w:r w:rsidR="00CE0794">
          <w:rPr>
            <w:rFonts w:ascii="仿宋_GB2312" w:eastAsia="仿宋_GB2312" w:hAnsi="仿宋_GB2312"/>
            <w:sz w:val="28"/>
          </w:rPr>
          <w:t>（4）危险废物转移联单</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_Toc10244 </w:instrText>
        </w:r>
        <w:r>
          <w:rPr>
            <w:rFonts w:ascii="仿宋_GB2312" w:eastAsia="仿宋_GB2312" w:hAnsi="仿宋_GB2312"/>
            <w:sz w:val="28"/>
          </w:rPr>
          <w:fldChar w:fldCharType="separate"/>
        </w:r>
        <w:r w:rsidR="00CE0794">
          <w:rPr>
            <w:rFonts w:ascii="仿宋_GB2312" w:eastAsia="仿宋_GB2312" w:hAnsi="仿宋_GB2312"/>
            <w:sz w:val="28"/>
          </w:rPr>
          <w:t>7</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9899" w:history="1">
        <w:r w:rsidR="00CE0794">
          <w:rPr>
            <w:rFonts w:ascii="仿宋_GB2312" w:eastAsia="仿宋_GB2312" w:hAnsi="仿宋_GB2312"/>
            <w:sz w:val="28"/>
          </w:rPr>
          <w:t>（5）具有环境保护监测资质单位出具的监测报告</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_Toc9899 </w:instrText>
        </w:r>
        <w:r>
          <w:rPr>
            <w:rFonts w:ascii="仿宋_GB2312" w:eastAsia="仿宋_GB2312" w:hAnsi="仿宋_GB2312"/>
            <w:sz w:val="28"/>
          </w:rPr>
          <w:fldChar w:fldCharType="separate"/>
        </w:r>
        <w:r w:rsidR="00CE0794">
          <w:rPr>
            <w:rFonts w:ascii="仿宋_GB2312" w:eastAsia="仿宋_GB2312" w:hAnsi="仿宋_GB2312"/>
            <w:sz w:val="28"/>
          </w:rPr>
          <w:t>7</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9251" w:history="1">
        <w:r w:rsidR="00CE0794">
          <w:rPr>
            <w:rFonts w:ascii="仿宋_GB2312" w:eastAsia="仿宋_GB2312" w:hAnsi="仿宋_GB2312"/>
            <w:sz w:val="28"/>
          </w:rPr>
          <w:t>（6）环保部门下达污染物总量指标和减排任务分配文件</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_Toc29251 </w:instrText>
        </w:r>
        <w:r>
          <w:rPr>
            <w:rFonts w:ascii="仿宋_GB2312" w:eastAsia="仿宋_GB2312" w:hAnsi="仿宋_GB2312"/>
            <w:sz w:val="28"/>
          </w:rPr>
          <w:fldChar w:fldCharType="separate"/>
        </w:r>
        <w:r w:rsidR="00CE0794">
          <w:rPr>
            <w:rFonts w:ascii="仿宋_GB2312" w:eastAsia="仿宋_GB2312" w:hAnsi="仿宋_GB2312"/>
            <w:sz w:val="28"/>
          </w:rPr>
          <w:t>7</w:t>
        </w:r>
        <w:r>
          <w:rPr>
            <w:rFonts w:ascii="仿宋_GB2312" w:eastAsia="仿宋_GB2312" w:hAnsi="仿宋_GB2312"/>
            <w:sz w:val="28"/>
          </w:rPr>
          <w:fldChar w:fldCharType="end"/>
        </w:r>
      </w:hyperlink>
    </w:p>
    <w:p w:rsidR="00CE0794" w:rsidRDefault="001B4F78" w:rsidP="00CE0794">
      <w:pPr>
        <w:pStyle w:val="20"/>
        <w:tabs>
          <w:tab w:val="right" w:leader="dot" w:pos="8306"/>
        </w:tabs>
        <w:rPr>
          <w:rFonts w:ascii="仿宋_GB2312" w:eastAsia="仿宋_GB2312" w:hAnsi="仿宋_GB2312" w:hint="default"/>
          <w:sz w:val="28"/>
        </w:rPr>
      </w:pPr>
      <w:hyperlink w:anchor="_Toc5502" w:history="1">
        <w:r w:rsidR="00CE0794">
          <w:rPr>
            <w:rFonts w:ascii="仿宋_GB2312" w:eastAsia="仿宋_GB2312" w:hAnsi="仿宋_GB2312"/>
            <w:sz w:val="28"/>
          </w:rPr>
          <w:t>（四）能源消耗和资源综合利用</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_Toc5502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7337" w:history="1">
        <w:r w:rsidR="00CE0794">
          <w:rPr>
            <w:rFonts w:ascii="仿宋_GB2312" w:eastAsia="仿宋_GB2312" w:hAnsi="仿宋_GB2312"/>
            <w:sz w:val="28"/>
          </w:rPr>
          <w:t>1.企业能源消耗和资源综合利用设施及运行情况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_Toc17337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3175" w:history="1">
        <w:r w:rsidR="00CE0794">
          <w:rPr>
            <w:rFonts w:ascii="仿宋_GB2312" w:eastAsia="仿宋_GB2312" w:hAnsi="仿宋_GB2312"/>
            <w:sz w:val="28"/>
          </w:rPr>
          <w:t>2.能源消耗和资源综合利用达标情况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_Toc13175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8254" w:history="1">
        <w:r w:rsidR="00CE0794">
          <w:rPr>
            <w:rFonts w:ascii="仿宋_GB2312" w:eastAsia="仿宋_GB2312" w:hAnsi="仿宋_GB2312"/>
            <w:sz w:val="28"/>
          </w:rPr>
          <w:t>3.证实性材料</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_Toc28254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9428" w:history="1">
        <w:r w:rsidR="00CE0794">
          <w:rPr>
            <w:rFonts w:ascii="仿宋_GB2312" w:eastAsia="仿宋_GB2312" w:hAnsi="仿宋_GB2312"/>
            <w:sz w:val="28"/>
          </w:rPr>
          <w:t>（1）节能设施实景图片</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_Toc29428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621" w:history="1">
        <w:r w:rsidR="00CE0794">
          <w:rPr>
            <w:rFonts w:ascii="仿宋_GB2312" w:eastAsia="仿宋_GB2312" w:hAnsi="仿宋_GB2312"/>
            <w:sz w:val="28"/>
          </w:rPr>
          <w:t>（2）能源计量证书</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_Toc2621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8034" w:history="1">
        <w:r w:rsidR="00CE0794">
          <w:rPr>
            <w:rFonts w:ascii="仿宋_GB2312" w:eastAsia="仿宋_GB2312" w:hAnsi="仿宋_GB2312"/>
            <w:sz w:val="28"/>
          </w:rPr>
          <w:t>（3）资源综合利用认定证书</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_Toc18034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30739" w:history="1">
        <w:r w:rsidR="00CE0794">
          <w:rPr>
            <w:rFonts w:ascii="仿宋_GB2312" w:eastAsia="仿宋_GB2312" w:hAnsi="仿宋_GB2312"/>
            <w:sz w:val="28"/>
          </w:rPr>
          <w:t>（4）其他证书和先进荣誉</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_Toc30739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20"/>
        <w:tabs>
          <w:tab w:val="right" w:leader="dot" w:pos="8306"/>
        </w:tabs>
        <w:rPr>
          <w:rFonts w:ascii="仿宋_GB2312" w:eastAsia="仿宋_GB2312" w:hAnsi="仿宋_GB2312" w:hint="default"/>
          <w:sz w:val="28"/>
        </w:rPr>
      </w:pPr>
      <w:hyperlink w:anchor="_Toc11044" w:history="1">
        <w:r w:rsidR="00CE0794">
          <w:rPr>
            <w:rFonts w:ascii="仿宋_GB2312" w:eastAsia="仿宋_GB2312" w:hAnsi="仿宋_GB2312"/>
            <w:sz w:val="28"/>
          </w:rPr>
          <w:t>（五）安全、职业卫生和社会责任</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_Toc11044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566" w:history="1">
        <w:r w:rsidR="00CE0794">
          <w:rPr>
            <w:rFonts w:ascii="仿宋_GB2312" w:eastAsia="仿宋_GB2312" w:hAnsi="仿宋_GB2312"/>
            <w:sz w:val="28"/>
          </w:rPr>
          <w:t>1.安全设施和职业病防护设施配套情况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_Toc2566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1838" w:history="1">
        <w:r w:rsidR="00CE0794">
          <w:rPr>
            <w:rFonts w:ascii="仿宋_GB2312" w:eastAsia="仿宋_GB2312" w:hAnsi="仿宋_GB2312"/>
            <w:sz w:val="28"/>
          </w:rPr>
          <w:t>2.近两年内未发生过重大或特别重大安全事故</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_Toc21838 </w:instrText>
        </w:r>
        <w:r>
          <w:rPr>
            <w:rFonts w:ascii="仿宋_GB2312" w:eastAsia="仿宋_GB2312" w:hAnsi="仿宋_GB2312"/>
            <w:sz w:val="28"/>
          </w:rPr>
          <w:fldChar w:fldCharType="separate"/>
        </w:r>
        <w:r w:rsidR="00CE0794">
          <w:rPr>
            <w:rFonts w:ascii="仿宋_GB2312" w:eastAsia="仿宋_GB2312" w:hAnsi="仿宋_GB2312"/>
            <w:sz w:val="28"/>
          </w:rPr>
          <w:t>8</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845" w:history="1">
        <w:r w:rsidR="00CE0794">
          <w:rPr>
            <w:rFonts w:ascii="仿宋_GB2312" w:eastAsia="仿宋_GB2312" w:hAnsi="仿宋_GB2312"/>
            <w:sz w:val="28"/>
          </w:rPr>
          <w:t>3.社会责任</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_Toc2845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9799" w:history="1">
        <w:r w:rsidR="00CE0794">
          <w:rPr>
            <w:rFonts w:ascii="仿宋_GB2312" w:eastAsia="仿宋_GB2312" w:hAnsi="仿宋_GB2312"/>
            <w:sz w:val="28"/>
          </w:rPr>
          <w:t>4.证实性材料</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_Toc29799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5432" w:history="1">
        <w:r w:rsidR="00CE0794">
          <w:rPr>
            <w:rFonts w:ascii="仿宋_GB2312" w:eastAsia="仿宋_GB2312" w:hAnsi="仿宋_GB2312"/>
            <w:sz w:val="28"/>
          </w:rPr>
          <w:t>（1）安全生产教育培训签到表、统计表</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_Toc25432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30025" w:history="1">
        <w:r w:rsidR="00CE0794">
          <w:rPr>
            <w:rFonts w:ascii="仿宋_GB2312" w:eastAsia="仿宋_GB2312" w:hAnsi="仿宋_GB2312"/>
            <w:sz w:val="28"/>
          </w:rPr>
          <w:t>（2）安全和职业病防护设施实景图片</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_Toc30025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7814" w:history="1">
        <w:r w:rsidR="00CE0794">
          <w:rPr>
            <w:rFonts w:ascii="仿宋_GB2312" w:eastAsia="仿宋_GB2312" w:hAnsi="仿宋_GB2312"/>
            <w:sz w:val="28"/>
          </w:rPr>
          <w:t>（3）新建、改造企业安全及消防竣工验收手续文件</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_Toc17814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6914" w:history="1">
        <w:r w:rsidR="00CE0794">
          <w:rPr>
            <w:rFonts w:ascii="仿宋_GB2312" w:eastAsia="仿宋_GB2312" w:hAnsi="仿宋_GB2312"/>
            <w:sz w:val="28"/>
          </w:rPr>
          <w:t>（4）近两年内未发生过重大或特别重大安全事故证明材料</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_Toc6914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32177" w:history="1">
        <w:r w:rsidR="00CE0794">
          <w:rPr>
            <w:rFonts w:ascii="仿宋_GB2312" w:eastAsia="仿宋_GB2312" w:hAnsi="仿宋_GB2312"/>
            <w:sz w:val="28"/>
          </w:rPr>
          <w:t>（5）纳税情况的证明</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_Toc32177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9199" w:history="1">
        <w:r w:rsidR="00CE0794">
          <w:rPr>
            <w:rFonts w:ascii="仿宋_GB2312" w:eastAsia="仿宋_GB2312" w:hAnsi="仿宋_GB2312"/>
            <w:sz w:val="28"/>
          </w:rPr>
          <w:t>（5）职工工资收入证明</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_Toc19199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26742" w:history="1">
        <w:r w:rsidR="00CE0794">
          <w:rPr>
            <w:rFonts w:ascii="仿宋_GB2312" w:eastAsia="仿宋_GB2312" w:hAnsi="仿宋_GB2312"/>
            <w:sz w:val="28"/>
          </w:rPr>
          <w:t>（6）社会保险缴费证明</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_Toc26742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4000" w:history="1">
        <w:r w:rsidR="00CE0794">
          <w:rPr>
            <w:rFonts w:ascii="仿宋_GB2312" w:eastAsia="仿宋_GB2312" w:hAnsi="仿宋_GB2312"/>
            <w:sz w:val="28"/>
          </w:rPr>
          <w:t>（7）社会责任报告</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_Toc4000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30"/>
        <w:tabs>
          <w:tab w:val="right" w:leader="dot" w:pos="8306"/>
        </w:tabs>
        <w:rPr>
          <w:rFonts w:ascii="仿宋_GB2312" w:eastAsia="仿宋_GB2312" w:hAnsi="仿宋_GB2312" w:hint="default"/>
          <w:sz w:val="28"/>
        </w:rPr>
      </w:pPr>
      <w:hyperlink w:anchor="_Toc11364" w:history="1">
        <w:r w:rsidR="00CE0794">
          <w:rPr>
            <w:rFonts w:ascii="仿宋_GB2312" w:eastAsia="仿宋_GB2312" w:hAnsi="仿宋_GB2312"/>
            <w:sz w:val="28"/>
          </w:rPr>
          <w:t>（8）其他证书和先进荣誉</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_Toc11364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10"/>
        <w:tabs>
          <w:tab w:val="right" w:leader="dot" w:pos="8306"/>
        </w:tabs>
        <w:rPr>
          <w:rFonts w:ascii="仿宋_GB2312" w:eastAsia="仿宋_GB2312" w:hAnsi="仿宋_GB2312" w:hint="default"/>
          <w:sz w:val="28"/>
        </w:rPr>
      </w:pPr>
      <w:hyperlink w:anchor="_Toc11394" w:history="1">
        <w:r w:rsidR="00CE0794">
          <w:rPr>
            <w:rFonts w:ascii="仿宋_GB2312" w:eastAsia="仿宋_GB2312" w:hAnsi="仿宋_GB2312"/>
            <w:sz w:val="28"/>
          </w:rPr>
          <w:t>三、存在问题及整改措施</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_Toc11394 </w:instrText>
        </w:r>
        <w:r>
          <w:rPr>
            <w:rFonts w:ascii="仿宋_GB2312" w:eastAsia="仿宋_GB2312" w:hAnsi="仿宋_GB2312"/>
            <w:sz w:val="28"/>
          </w:rPr>
          <w:fldChar w:fldCharType="separate"/>
        </w:r>
        <w:r w:rsidR="00CE0794">
          <w:rPr>
            <w:rFonts w:ascii="仿宋_GB2312" w:eastAsia="仿宋_GB2312" w:hAnsi="仿宋_GB2312"/>
            <w:sz w:val="28"/>
          </w:rPr>
          <w:t>9</w:t>
        </w:r>
        <w:r>
          <w:rPr>
            <w:rFonts w:ascii="仿宋_GB2312" w:eastAsia="仿宋_GB2312" w:hAnsi="仿宋_GB2312"/>
            <w:sz w:val="28"/>
          </w:rPr>
          <w:fldChar w:fldCharType="end"/>
        </w:r>
      </w:hyperlink>
    </w:p>
    <w:p w:rsidR="00CE0794" w:rsidRDefault="001B4F78" w:rsidP="00CE0794">
      <w:pPr>
        <w:pStyle w:val="10"/>
        <w:tabs>
          <w:tab w:val="right" w:leader="dot" w:pos="8306"/>
        </w:tabs>
        <w:rPr>
          <w:rFonts w:ascii="仿宋_GB2312" w:eastAsia="仿宋_GB2312" w:hAnsi="仿宋_GB2312" w:hint="default"/>
          <w:sz w:val="28"/>
        </w:rPr>
      </w:pPr>
      <w:hyperlink w:anchor="_Toc16727" w:history="1">
        <w:r w:rsidR="00CE0794">
          <w:rPr>
            <w:rFonts w:ascii="仿宋_GB2312" w:eastAsia="仿宋_GB2312" w:hAnsi="仿宋_GB2312"/>
            <w:sz w:val="28"/>
          </w:rPr>
          <w:t>四、结论</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_Toc16727 </w:instrText>
        </w:r>
        <w:r>
          <w:rPr>
            <w:rFonts w:ascii="仿宋_GB2312" w:eastAsia="仿宋_GB2312" w:hAnsi="仿宋_GB2312"/>
            <w:sz w:val="28"/>
          </w:rPr>
          <w:fldChar w:fldCharType="separate"/>
        </w:r>
        <w:r w:rsidR="00CE0794">
          <w:rPr>
            <w:rFonts w:ascii="仿宋_GB2312" w:eastAsia="仿宋_GB2312" w:hAnsi="仿宋_GB2312"/>
            <w:sz w:val="28"/>
          </w:rPr>
          <w:t>10</w:t>
        </w:r>
        <w:r>
          <w:rPr>
            <w:rFonts w:ascii="仿宋_GB2312" w:eastAsia="仿宋_GB2312" w:hAnsi="仿宋_GB2312"/>
            <w:sz w:val="28"/>
          </w:rPr>
          <w:fldChar w:fldCharType="end"/>
        </w:r>
      </w:hyperlink>
    </w:p>
    <w:p w:rsidR="00CE0794" w:rsidRDefault="001B4F78" w:rsidP="00CE0794">
      <w:pPr>
        <w:pStyle w:val="10"/>
        <w:tabs>
          <w:tab w:val="right" w:leader="dot" w:pos="8306"/>
        </w:tabs>
        <w:rPr>
          <w:rFonts w:ascii="仿宋_GB2312" w:eastAsia="仿宋_GB2312" w:hAnsi="仿宋_GB2312" w:hint="default"/>
          <w:sz w:val="28"/>
        </w:rPr>
      </w:pPr>
      <w:hyperlink w:anchor="_Toc14847" w:history="1">
        <w:r w:rsidR="00CE0794">
          <w:rPr>
            <w:rFonts w:ascii="仿宋_GB2312" w:eastAsia="仿宋_GB2312" w:hAnsi="仿宋_GB2312"/>
            <w:sz w:val="28"/>
          </w:rPr>
          <w:t>附表1  企业基本情况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_Toc14847 </w:instrText>
        </w:r>
        <w:r>
          <w:rPr>
            <w:rFonts w:ascii="仿宋_GB2312" w:eastAsia="仿宋_GB2312" w:hAnsi="仿宋_GB2312"/>
            <w:sz w:val="28"/>
          </w:rPr>
          <w:fldChar w:fldCharType="separate"/>
        </w:r>
        <w:r w:rsidR="00CE0794">
          <w:rPr>
            <w:rFonts w:ascii="仿宋_GB2312" w:eastAsia="仿宋_GB2312" w:hAnsi="仿宋_GB2312"/>
            <w:sz w:val="28"/>
          </w:rPr>
          <w:t>11</w:t>
        </w:r>
        <w:r>
          <w:rPr>
            <w:rFonts w:ascii="仿宋_GB2312" w:eastAsia="仿宋_GB2312" w:hAnsi="仿宋_GB2312"/>
            <w:sz w:val="28"/>
          </w:rPr>
          <w:fldChar w:fldCharType="end"/>
        </w:r>
      </w:hyperlink>
    </w:p>
    <w:p w:rsidR="00CE0794" w:rsidRDefault="001B4F78" w:rsidP="00CE0794">
      <w:pPr>
        <w:pStyle w:val="10"/>
        <w:tabs>
          <w:tab w:val="right" w:leader="dot" w:pos="8306"/>
        </w:tabs>
        <w:rPr>
          <w:rFonts w:ascii="仿宋_GB2312" w:eastAsia="仿宋_GB2312" w:hAnsi="仿宋_GB2312" w:hint="default"/>
          <w:sz w:val="28"/>
        </w:rPr>
      </w:pPr>
      <w:hyperlink w:anchor="_Toc1668" w:history="1">
        <w:r w:rsidR="00CE0794">
          <w:rPr>
            <w:rFonts w:ascii="仿宋_GB2312" w:eastAsia="仿宋_GB2312" w:hAnsi="仿宋_GB2312"/>
            <w:sz w:val="28"/>
          </w:rPr>
          <w:t>附表2  企业产品结构情况（上年度）</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_Toc1668 </w:instrText>
        </w:r>
        <w:r>
          <w:rPr>
            <w:rFonts w:ascii="仿宋_GB2312" w:eastAsia="仿宋_GB2312" w:hAnsi="仿宋_GB2312"/>
            <w:sz w:val="28"/>
          </w:rPr>
          <w:fldChar w:fldCharType="separate"/>
        </w:r>
        <w:r w:rsidR="00CE0794">
          <w:rPr>
            <w:rFonts w:ascii="仿宋_GB2312" w:eastAsia="仿宋_GB2312" w:hAnsi="仿宋_GB2312"/>
            <w:sz w:val="28"/>
          </w:rPr>
          <w:t>12</w:t>
        </w:r>
        <w:r>
          <w:rPr>
            <w:rFonts w:ascii="仿宋_GB2312" w:eastAsia="仿宋_GB2312" w:hAnsi="仿宋_GB2312"/>
            <w:sz w:val="28"/>
          </w:rPr>
          <w:fldChar w:fldCharType="end"/>
        </w:r>
      </w:hyperlink>
    </w:p>
    <w:p w:rsidR="00CE0794" w:rsidRDefault="001B4F78" w:rsidP="00CE0794">
      <w:pPr>
        <w:pStyle w:val="10"/>
        <w:tabs>
          <w:tab w:val="right" w:leader="dot" w:pos="8306"/>
        </w:tabs>
        <w:rPr>
          <w:rFonts w:ascii="仿宋_GB2312" w:eastAsia="仿宋_GB2312" w:hAnsi="仿宋_GB2312" w:hint="default"/>
          <w:sz w:val="28"/>
        </w:rPr>
      </w:pPr>
      <w:hyperlink w:anchor="_Toc10668" w:history="1">
        <w:r w:rsidR="00CE0794">
          <w:rPr>
            <w:rFonts w:ascii="仿宋_GB2312" w:eastAsia="仿宋_GB2312" w:hAnsi="仿宋_GB2312"/>
            <w:sz w:val="28"/>
          </w:rPr>
          <w:t>附表3  企业主要装备情况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_Toc10668 </w:instrText>
        </w:r>
        <w:r>
          <w:rPr>
            <w:rFonts w:ascii="仿宋_GB2312" w:eastAsia="仿宋_GB2312" w:hAnsi="仿宋_GB2312"/>
            <w:sz w:val="28"/>
          </w:rPr>
          <w:fldChar w:fldCharType="separate"/>
        </w:r>
        <w:r w:rsidR="00CE0794">
          <w:rPr>
            <w:rFonts w:ascii="仿宋_GB2312" w:eastAsia="仿宋_GB2312" w:hAnsi="仿宋_GB2312"/>
            <w:sz w:val="28"/>
          </w:rPr>
          <w:t>14</w:t>
        </w:r>
        <w:r>
          <w:rPr>
            <w:rFonts w:ascii="仿宋_GB2312" w:eastAsia="仿宋_GB2312" w:hAnsi="仿宋_GB2312"/>
            <w:sz w:val="28"/>
          </w:rPr>
          <w:fldChar w:fldCharType="end"/>
        </w:r>
      </w:hyperlink>
    </w:p>
    <w:p w:rsidR="00CE0794" w:rsidRDefault="001B4F78" w:rsidP="00CE0794">
      <w:pPr>
        <w:pStyle w:val="10"/>
        <w:tabs>
          <w:tab w:val="right" w:leader="dot" w:pos="8306"/>
        </w:tabs>
        <w:rPr>
          <w:rFonts w:ascii="仿宋_GB2312" w:eastAsia="仿宋_GB2312" w:hAnsi="仿宋_GB2312" w:hint="default"/>
          <w:sz w:val="28"/>
        </w:rPr>
      </w:pPr>
      <w:hyperlink w:anchor="_Toc24955" w:history="1">
        <w:r w:rsidR="00CE0794">
          <w:rPr>
            <w:rFonts w:ascii="仿宋_GB2312" w:eastAsia="仿宋_GB2312" w:hAnsi="仿宋_GB2312"/>
            <w:sz w:val="28"/>
          </w:rPr>
          <w:t>附表4  企业淘汰落后装备进展情况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_Toc24955 </w:instrText>
        </w:r>
        <w:r>
          <w:rPr>
            <w:rFonts w:ascii="仿宋_GB2312" w:eastAsia="仿宋_GB2312" w:hAnsi="仿宋_GB2312"/>
            <w:sz w:val="28"/>
          </w:rPr>
          <w:fldChar w:fldCharType="separate"/>
        </w:r>
        <w:r w:rsidR="00CE0794">
          <w:rPr>
            <w:rFonts w:ascii="仿宋_GB2312" w:eastAsia="仿宋_GB2312" w:hAnsi="仿宋_GB2312"/>
            <w:sz w:val="28"/>
          </w:rPr>
          <w:t>15</w:t>
        </w:r>
        <w:r>
          <w:rPr>
            <w:rFonts w:ascii="仿宋_GB2312" w:eastAsia="仿宋_GB2312" w:hAnsi="仿宋_GB2312"/>
            <w:sz w:val="28"/>
          </w:rPr>
          <w:fldChar w:fldCharType="end"/>
        </w:r>
      </w:hyperlink>
    </w:p>
    <w:p w:rsidR="00CE0794" w:rsidRDefault="001B4F78" w:rsidP="00CE0794">
      <w:pPr>
        <w:pStyle w:val="10"/>
        <w:tabs>
          <w:tab w:val="right" w:leader="dot" w:pos="8306"/>
        </w:tabs>
        <w:rPr>
          <w:rFonts w:ascii="仿宋_GB2312" w:eastAsia="仿宋_GB2312" w:hAnsi="仿宋_GB2312" w:hint="default"/>
          <w:sz w:val="28"/>
        </w:rPr>
      </w:pPr>
      <w:hyperlink w:anchor="_Toc25577" w:history="1">
        <w:r w:rsidR="00CE0794">
          <w:rPr>
            <w:rFonts w:ascii="仿宋_GB2312" w:eastAsia="仿宋_GB2312" w:hAnsi="仿宋_GB2312"/>
            <w:sz w:val="28"/>
          </w:rPr>
          <w:t>附表5  企业节能减排和综合利用设施建设及运行情况</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_Toc25577 </w:instrText>
        </w:r>
        <w:r>
          <w:rPr>
            <w:rFonts w:ascii="仿宋_GB2312" w:eastAsia="仿宋_GB2312" w:hAnsi="仿宋_GB2312"/>
            <w:sz w:val="28"/>
          </w:rPr>
          <w:fldChar w:fldCharType="separate"/>
        </w:r>
        <w:r w:rsidR="00CE0794">
          <w:rPr>
            <w:rFonts w:ascii="仿宋_GB2312" w:eastAsia="仿宋_GB2312" w:hAnsi="仿宋_GB2312"/>
            <w:sz w:val="28"/>
          </w:rPr>
          <w:t>16</w:t>
        </w:r>
        <w:r>
          <w:rPr>
            <w:rFonts w:ascii="仿宋_GB2312" w:eastAsia="仿宋_GB2312" w:hAnsi="仿宋_GB2312"/>
            <w:sz w:val="28"/>
          </w:rPr>
          <w:fldChar w:fldCharType="end"/>
        </w:r>
      </w:hyperlink>
    </w:p>
    <w:p w:rsidR="00CE0794" w:rsidRDefault="001B4F78" w:rsidP="00CE0794">
      <w:pPr>
        <w:pStyle w:val="10"/>
        <w:tabs>
          <w:tab w:val="right" w:leader="dot" w:pos="8306"/>
        </w:tabs>
        <w:rPr>
          <w:rFonts w:hint="default"/>
        </w:rPr>
      </w:pPr>
      <w:hyperlink w:anchor="_Toc30211" w:history="1">
        <w:r w:rsidR="00CE0794">
          <w:rPr>
            <w:rFonts w:ascii="仿宋_GB2312" w:eastAsia="仿宋_GB2312" w:hAnsi="仿宋_GB2312"/>
            <w:sz w:val="28"/>
          </w:rPr>
          <w:t>附表6  企业能源消耗和资源综合利用达标情况（上年度）</w:t>
        </w:r>
        <w:r w:rsidR="00CE0794">
          <w:rPr>
            <w:rFonts w:ascii="仿宋_GB2312" w:eastAsia="仿宋_GB2312" w:hAnsi="仿宋_GB2312"/>
            <w:sz w:val="28"/>
          </w:rPr>
          <w:tab/>
        </w:r>
        <w:r>
          <w:rPr>
            <w:rFonts w:ascii="仿宋_GB2312" w:eastAsia="仿宋_GB2312" w:hAnsi="仿宋_GB2312"/>
            <w:sz w:val="28"/>
          </w:rPr>
          <w:fldChar w:fldCharType="begin"/>
        </w:r>
        <w:r w:rsidR="00CE0794">
          <w:rPr>
            <w:rFonts w:ascii="仿宋_GB2312" w:eastAsia="仿宋_GB2312" w:hAnsi="仿宋_GB2312"/>
            <w:sz w:val="28"/>
          </w:rPr>
          <w:instrText xml:space="preserve"> PAGEREF _Toc30211 </w:instrText>
        </w:r>
        <w:r>
          <w:rPr>
            <w:rFonts w:ascii="仿宋_GB2312" w:eastAsia="仿宋_GB2312" w:hAnsi="仿宋_GB2312"/>
            <w:sz w:val="28"/>
          </w:rPr>
          <w:fldChar w:fldCharType="separate"/>
        </w:r>
        <w:r w:rsidR="00CE0794">
          <w:rPr>
            <w:rFonts w:ascii="仿宋_GB2312" w:eastAsia="仿宋_GB2312" w:hAnsi="仿宋_GB2312"/>
            <w:sz w:val="28"/>
          </w:rPr>
          <w:t>18</w:t>
        </w:r>
        <w:r>
          <w:rPr>
            <w:rFonts w:ascii="仿宋_GB2312" w:eastAsia="仿宋_GB2312" w:hAnsi="仿宋_GB2312"/>
            <w:sz w:val="28"/>
          </w:rPr>
          <w:fldChar w:fldCharType="end"/>
        </w:r>
      </w:hyperlink>
    </w:p>
    <w:p w:rsidR="00CE0794" w:rsidRDefault="001B4F78" w:rsidP="00CE0794">
      <w:pPr>
        <w:adjustRightInd w:val="0"/>
        <w:snapToGrid w:val="0"/>
        <w:spacing w:line="360" w:lineRule="auto"/>
        <w:jc w:val="center"/>
        <w:rPr>
          <w:rFonts w:ascii="仿宋_GB2312" w:eastAsia="仿宋_GB2312" w:hAnsi="仿宋_GB2312"/>
          <w:color w:val="000000"/>
          <w:sz w:val="28"/>
        </w:rPr>
      </w:pPr>
      <w:r>
        <w:rPr>
          <w:rFonts w:ascii="仿宋_GB2312" w:eastAsia="仿宋_GB2312" w:hAnsi="仿宋_GB2312" w:hint="eastAsia"/>
          <w:color w:val="000000"/>
        </w:rPr>
        <w:fldChar w:fldCharType="end"/>
      </w:r>
    </w:p>
    <w:p w:rsidR="00CE0794" w:rsidRDefault="00CE0794" w:rsidP="00CE0794">
      <w:pPr>
        <w:widowControl/>
        <w:ind w:firstLineChars="200" w:firstLine="562"/>
        <w:rPr>
          <w:rFonts w:ascii="仿宋_GB2312" w:eastAsia="仿宋_GB2312" w:hAnsi="仿宋_GB2312"/>
          <w:b/>
          <w:color w:val="000000"/>
          <w:sz w:val="28"/>
        </w:rPr>
        <w:sectPr w:rsidR="00CE0794">
          <w:pgSz w:w="11906" w:h="16838"/>
          <w:pgMar w:top="1440" w:right="1800" w:bottom="1440" w:left="1800" w:header="851" w:footer="992" w:gutter="0"/>
          <w:pgNumType w:fmt="upperRoman" w:start="1"/>
          <w:cols w:space="720"/>
          <w:docGrid w:type="lines" w:linePitch="312"/>
        </w:sectPr>
      </w:pPr>
    </w:p>
    <w:p w:rsidR="00CE0794" w:rsidRDefault="00CE0794" w:rsidP="00CE0794">
      <w:pPr>
        <w:pStyle w:val="1"/>
        <w:spacing w:before="0" w:after="0" w:line="360" w:lineRule="auto"/>
        <w:ind w:firstLineChars="196" w:firstLine="630"/>
        <w:rPr>
          <w:rFonts w:ascii="仿宋_GB2312" w:eastAsia="仿宋_GB2312" w:hAnsi="仿宋_GB2312" w:hint="default"/>
          <w:color w:val="000000"/>
          <w:sz w:val="32"/>
        </w:rPr>
      </w:pPr>
      <w:bookmarkStart w:id="21" w:name="_Toc5386"/>
      <w:r>
        <w:rPr>
          <w:rFonts w:ascii="仿宋_GB2312" w:eastAsia="仿宋_GB2312" w:hAnsi="仿宋_GB2312"/>
          <w:color w:val="000000"/>
          <w:sz w:val="32"/>
        </w:rPr>
        <w:lastRenderedPageBreak/>
        <w:t>一、企业概况</w:t>
      </w:r>
      <w:bookmarkEnd w:id="21"/>
    </w:p>
    <w:p w:rsidR="00CE0794" w:rsidRDefault="00CE0794" w:rsidP="00CE0794">
      <w:pPr>
        <w:pStyle w:val="2"/>
        <w:spacing w:before="0" w:after="0" w:line="360" w:lineRule="auto"/>
        <w:ind w:firstLineChars="196" w:firstLine="630"/>
        <w:rPr>
          <w:rFonts w:ascii="仿宋_GB2312" w:eastAsia="仿宋_GB2312" w:hAnsi="仿宋_GB2312" w:hint="default"/>
        </w:rPr>
      </w:pPr>
      <w:bookmarkStart w:id="22" w:name="_Toc1253"/>
      <w:r>
        <w:rPr>
          <w:rFonts w:ascii="仿宋_GB2312" w:eastAsia="仿宋_GB2312" w:hAnsi="仿宋_GB2312"/>
        </w:rPr>
        <w:t>（一）申请企业基本情况</w:t>
      </w:r>
      <w:bookmarkEnd w:id="22"/>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简要介绍公司地理位置、发展历程、联合重组情况、主体工序（冶炼、轧钢）新建或重大改造项目、现有主要装备及生产能力、上年度产量情况等。详细情况填写附表1。</w:t>
      </w:r>
    </w:p>
    <w:p w:rsidR="00CE0794" w:rsidRDefault="00CE0794" w:rsidP="00CE0794">
      <w:pPr>
        <w:pStyle w:val="2"/>
        <w:spacing w:before="0" w:after="0" w:line="360" w:lineRule="auto"/>
        <w:ind w:firstLineChars="196" w:firstLine="630"/>
        <w:rPr>
          <w:rFonts w:ascii="仿宋_GB2312" w:eastAsia="仿宋_GB2312" w:hAnsi="仿宋_GB2312" w:hint="default"/>
        </w:rPr>
      </w:pPr>
      <w:bookmarkStart w:id="23" w:name="_Toc5408"/>
      <w:r>
        <w:rPr>
          <w:rFonts w:ascii="仿宋_GB2312" w:eastAsia="仿宋_GB2312" w:hAnsi="仿宋_GB2312"/>
        </w:rPr>
        <w:t>（二）证实性材料</w:t>
      </w:r>
      <w:bookmarkEnd w:id="23"/>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24" w:name="_Toc11255"/>
      <w:r>
        <w:rPr>
          <w:rFonts w:ascii="仿宋_GB2312" w:eastAsia="仿宋_GB2312" w:hAnsi="仿宋_GB2312"/>
          <w:b w:val="0"/>
        </w:rPr>
        <w:t>1.企业法人营业执照</w:t>
      </w:r>
      <w:bookmarkEnd w:id="24"/>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25" w:name="_Toc7175"/>
      <w:r>
        <w:rPr>
          <w:rFonts w:ascii="仿宋_GB2312" w:eastAsia="仿宋_GB2312" w:hAnsi="仿宋_GB2312"/>
          <w:b w:val="0"/>
        </w:rPr>
        <w:t>2.组织机构代码证书</w:t>
      </w:r>
      <w:bookmarkEnd w:id="25"/>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26" w:name="_Toc19593"/>
      <w:r>
        <w:rPr>
          <w:rFonts w:ascii="仿宋_GB2312" w:eastAsia="仿宋_GB2312" w:hAnsi="仿宋_GB2312"/>
          <w:b w:val="0"/>
        </w:rPr>
        <w:t>3.税务登记证</w:t>
      </w:r>
      <w:bookmarkEnd w:id="26"/>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27" w:name="_Toc7583"/>
      <w:r>
        <w:rPr>
          <w:rFonts w:ascii="仿宋_GB2312" w:eastAsia="仿宋_GB2312" w:hAnsi="仿宋_GB2312"/>
          <w:b w:val="0"/>
        </w:rPr>
        <w:t>4.土地使用证或土地合法手续材料</w:t>
      </w:r>
      <w:bookmarkEnd w:id="27"/>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28" w:name="_Toc5243"/>
      <w:r>
        <w:rPr>
          <w:rFonts w:ascii="仿宋_GB2312" w:eastAsia="仿宋_GB2312" w:hAnsi="仿宋_GB2312"/>
          <w:b w:val="0"/>
        </w:rPr>
        <w:t>5.当地工商、税务部门出具的企业联合重组证明</w:t>
      </w:r>
      <w:bookmarkEnd w:id="28"/>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29" w:name="_Toc31679"/>
      <w:r>
        <w:rPr>
          <w:rFonts w:ascii="仿宋_GB2312" w:eastAsia="仿宋_GB2312" w:hAnsi="仿宋_GB2312"/>
          <w:b w:val="0"/>
        </w:rPr>
        <w:t>6.其他证书和先进荣誉</w:t>
      </w:r>
      <w:bookmarkEnd w:id="29"/>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注：独立法人单位须单独上报申请材料，不得以集团为单位打包上报。</w:t>
      </w:r>
    </w:p>
    <w:p w:rsidR="00CE0794" w:rsidRDefault="00CE0794" w:rsidP="00CE0794">
      <w:pPr>
        <w:pStyle w:val="1"/>
        <w:spacing w:before="0" w:after="0" w:line="360" w:lineRule="auto"/>
        <w:ind w:firstLineChars="196" w:firstLine="630"/>
        <w:rPr>
          <w:rFonts w:ascii="仿宋_GB2312" w:eastAsia="仿宋_GB2312" w:hAnsi="仿宋_GB2312" w:hint="default"/>
          <w:color w:val="000000"/>
          <w:sz w:val="32"/>
        </w:rPr>
      </w:pPr>
      <w:bookmarkStart w:id="30" w:name="_Toc983"/>
      <w:r>
        <w:rPr>
          <w:rFonts w:ascii="仿宋_GB2312" w:eastAsia="仿宋_GB2312" w:hAnsi="仿宋_GB2312"/>
          <w:color w:val="000000"/>
          <w:sz w:val="32"/>
        </w:rPr>
        <w:t>二、规范条件符合性分析</w:t>
      </w:r>
      <w:bookmarkEnd w:id="30"/>
    </w:p>
    <w:p w:rsidR="00CE0794" w:rsidRDefault="00CE0794" w:rsidP="00CE0794">
      <w:pPr>
        <w:pStyle w:val="2"/>
        <w:spacing w:before="0" w:after="0" w:line="360" w:lineRule="auto"/>
        <w:ind w:firstLineChars="196" w:firstLine="630"/>
        <w:rPr>
          <w:rFonts w:ascii="仿宋_GB2312" w:eastAsia="仿宋_GB2312" w:hAnsi="仿宋_GB2312" w:hint="default"/>
        </w:rPr>
      </w:pPr>
      <w:bookmarkStart w:id="31" w:name="_Toc3479"/>
      <w:r>
        <w:rPr>
          <w:rFonts w:ascii="仿宋_GB2312" w:eastAsia="仿宋_GB2312" w:hAnsi="仿宋_GB2312"/>
        </w:rPr>
        <w:t>（一）产品质量</w:t>
      </w:r>
      <w:bookmarkEnd w:id="31"/>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32" w:name="_Toc14131"/>
      <w:r>
        <w:rPr>
          <w:rFonts w:ascii="仿宋_GB2312" w:eastAsia="仿宋_GB2312" w:hAnsi="仿宋_GB2312"/>
          <w:b w:val="0"/>
        </w:rPr>
        <w:t>1.产品质量</w:t>
      </w:r>
      <w:bookmarkEnd w:id="32"/>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须对照规范条件“产品质量”章节条款的规定进行说明。</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其中应详细描述：</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（1）企业产品质量保证制度清单、质量保障机构设置情况、检化验设施情况；</w:t>
      </w:r>
    </w:p>
    <w:p w:rsidR="00CE0794" w:rsidRDefault="00CE0794" w:rsidP="00CE0794">
      <w:pPr>
        <w:spacing w:line="360" w:lineRule="auto"/>
        <w:ind w:firstLineChars="200" w:firstLine="640"/>
        <w:rPr>
          <w:rFonts w:ascii="仿宋_GB2312" w:eastAsia="仿宋_GB2312" w:hAnsi="仿宋_GB2312"/>
          <w:sz w:val="32"/>
        </w:rPr>
      </w:pPr>
      <w:r>
        <w:rPr>
          <w:rFonts w:ascii="仿宋_GB2312" w:eastAsia="仿宋_GB2312" w:hAnsi="仿宋_GB2312" w:hint="eastAsia"/>
          <w:color w:val="000000"/>
          <w:sz w:val="32"/>
        </w:rPr>
        <w:t>（2）企业现有的钢材产品类别、钢种、规格及适用标</w:t>
      </w:r>
      <w:r>
        <w:rPr>
          <w:rFonts w:ascii="仿宋_GB2312" w:eastAsia="仿宋_GB2312" w:hAnsi="仿宋_GB2312" w:hint="eastAsia"/>
          <w:color w:val="000000"/>
          <w:sz w:val="32"/>
        </w:rPr>
        <w:lastRenderedPageBreak/>
        <w:t>准（详</w:t>
      </w:r>
      <w:r>
        <w:rPr>
          <w:rFonts w:ascii="仿宋_GB2312" w:eastAsia="仿宋_GB2312" w:hAnsi="仿宋_GB2312" w:hint="eastAsia"/>
          <w:sz w:val="32"/>
        </w:rPr>
        <w:t>细情况填写附表2），说明是否在生产《部分工业行业淘汰落后生产工艺装备和产品指导目录（2010年本）》（工产业〔2010〕第122号）中明令淘汰的钢材产品。</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33" w:name="_Toc7929"/>
      <w:r>
        <w:rPr>
          <w:rFonts w:ascii="仿宋_GB2312" w:eastAsia="仿宋_GB2312" w:hAnsi="仿宋_GB2312"/>
          <w:b w:val="0"/>
        </w:rPr>
        <w:t>2.证实性材料</w:t>
      </w:r>
      <w:bookmarkEnd w:id="33"/>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34" w:name="_Toc20041"/>
      <w:r>
        <w:rPr>
          <w:rFonts w:ascii="仿宋_GB2312" w:eastAsia="仿宋_GB2312" w:hAnsi="仿宋_GB2312"/>
          <w:b w:val="0"/>
        </w:rPr>
        <w:t>（1）政府主管部门出具的关于产品质量的合规性证明</w:t>
      </w:r>
      <w:bookmarkEnd w:id="34"/>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须由企业所在地县级及以上有关质量监督部门出具关于产品质量的合规性证明。</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35" w:name="_Toc3877"/>
      <w:r>
        <w:rPr>
          <w:rFonts w:ascii="仿宋_GB2312" w:eastAsia="仿宋_GB2312" w:hAnsi="仿宋_GB2312"/>
          <w:b w:val="0"/>
        </w:rPr>
        <w:t>（2）其他质量认可证书和先进荣誉</w:t>
      </w:r>
      <w:bookmarkEnd w:id="35"/>
    </w:p>
    <w:p w:rsidR="00CE0794" w:rsidRDefault="00CE0794" w:rsidP="00CE0794">
      <w:pPr>
        <w:pStyle w:val="2"/>
        <w:spacing w:before="0" w:after="0" w:line="360" w:lineRule="auto"/>
        <w:ind w:firstLineChars="196" w:firstLine="630"/>
        <w:rPr>
          <w:rFonts w:ascii="仿宋_GB2312" w:eastAsia="仿宋_GB2312" w:hAnsi="仿宋_GB2312" w:hint="default"/>
        </w:rPr>
      </w:pPr>
      <w:bookmarkStart w:id="36" w:name="_Toc417405806"/>
      <w:bookmarkStart w:id="37" w:name="_Toc6170"/>
      <w:r>
        <w:rPr>
          <w:rFonts w:ascii="仿宋_GB2312" w:eastAsia="仿宋_GB2312" w:hAnsi="仿宋_GB2312"/>
        </w:rPr>
        <w:t>（二）工艺与装备</w:t>
      </w:r>
      <w:bookmarkEnd w:id="36"/>
      <w:bookmarkEnd w:id="37"/>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须对照规范条件“工艺与装备”章节条款的规定进行说明。</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38" w:name="_Toc417405807"/>
      <w:bookmarkStart w:id="39" w:name="_Toc13010"/>
      <w:r>
        <w:rPr>
          <w:rFonts w:ascii="仿宋_GB2312" w:eastAsia="仿宋_GB2312" w:hAnsi="仿宋_GB2312"/>
          <w:b w:val="0"/>
        </w:rPr>
        <w:t>1.主要装备情况</w:t>
      </w:r>
      <w:bookmarkEnd w:id="38"/>
      <w:bookmarkEnd w:id="39"/>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介绍企业主体装备情况（需按照《规范条件》关于主体装备的具体规格要求，详细填写附表3），须说明是否有属于《部分工业行业淘汰落后生产工艺装备和产品指导目录（2010年本）》明令淘汰的落后工艺装备。</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新建、改造企业须描述产能指标来源及置换情况，以及建设内容、产品定位与规模、自动化水平等情况，须明确是否为独立炼铁、炼钢、热轧企业（指在独立区域建设，不与原有厂区工艺流程配套的炼铁厂、调铁炼钢厂、调坯轧材热轧厂）。</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40" w:name="_Toc417405808"/>
      <w:bookmarkStart w:id="41" w:name="_Toc14675"/>
      <w:r>
        <w:rPr>
          <w:rFonts w:ascii="仿宋_GB2312" w:eastAsia="仿宋_GB2312" w:hAnsi="仿宋_GB2312"/>
          <w:b w:val="0"/>
        </w:rPr>
        <w:lastRenderedPageBreak/>
        <w:t>2.节能减排设施配套情况</w:t>
      </w:r>
      <w:bookmarkEnd w:id="40"/>
      <w:bookmarkEnd w:id="41"/>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须详细描述各工序节能减排设施配套情况。</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42" w:name="_Toc417405809"/>
      <w:bookmarkStart w:id="43" w:name="_Toc31615"/>
      <w:r>
        <w:rPr>
          <w:rFonts w:ascii="仿宋_GB2312" w:eastAsia="仿宋_GB2312" w:hAnsi="仿宋_GB2312"/>
          <w:b w:val="0"/>
        </w:rPr>
        <w:t>3.企业自动化系统建设情况</w:t>
      </w:r>
      <w:bookmarkEnd w:id="42"/>
      <w:bookmarkEnd w:id="43"/>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须详细描述企业已配套自动化设施情况。</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44" w:name="_Toc26331"/>
      <w:bookmarkStart w:id="45" w:name="_Toc417405810"/>
      <w:r>
        <w:rPr>
          <w:rFonts w:ascii="仿宋_GB2312" w:eastAsia="仿宋_GB2312" w:hAnsi="仿宋_GB2312"/>
          <w:b w:val="0"/>
        </w:rPr>
        <w:t>4.淘汰落后进展情况</w:t>
      </w:r>
      <w:bookmarkEnd w:id="44"/>
      <w:bookmarkEnd w:id="45"/>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有淘汰落后产能任务的企业，须说明年度淘汰落后产能目标任务完成情况。如果企业现有生产过程使用的工艺、运行的生产设施有属于国家明令限期淘汰的[主要依据《部分工业行业淘汰落后生产工艺装备和产品指导目录（2010年本）》]，须说明拟淘汰的期限以及采取的措施等。详细情况填写附表4。</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46" w:name="_Toc417405811"/>
      <w:bookmarkStart w:id="47" w:name="_Toc13911"/>
      <w:r>
        <w:rPr>
          <w:rFonts w:ascii="仿宋_GB2312" w:eastAsia="仿宋_GB2312" w:hAnsi="仿宋_GB2312"/>
          <w:b w:val="0"/>
        </w:rPr>
        <w:t>5.证实性材料</w:t>
      </w:r>
      <w:bookmarkEnd w:id="46"/>
      <w:bookmarkEnd w:id="47"/>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48" w:name="_Toc417405812"/>
      <w:bookmarkStart w:id="49" w:name="_Toc23972"/>
      <w:r>
        <w:rPr>
          <w:rFonts w:ascii="仿宋_GB2312" w:eastAsia="仿宋_GB2312" w:hAnsi="仿宋_GB2312"/>
          <w:b w:val="0"/>
        </w:rPr>
        <w:t>（1）新建、改造企业项目核准或备案以及产能置换文件</w:t>
      </w:r>
      <w:bookmarkEnd w:id="48"/>
      <w:bookmarkEnd w:id="49"/>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50" w:name="_Toc417405813"/>
      <w:bookmarkStart w:id="51" w:name="_Toc1836"/>
      <w:r>
        <w:rPr>
          <w:rFonts w:ascii="仿宋_GB2312" w:eastAsia="仿宋_GB2312" w:hAnsi="仿宋_GB2312"/>
          <w:b w:val="0"/>
        </w:rPr>
        <w:t>（2）主体装备及配套节能减排设施照片</w:t>
      </w:r>
      <w:bookmarkEnd w:id="50"/>
      <w:bookmarkEnd w:id="51"/>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52" w:name="_Toc19002"/>
      <w:bookmarkStart w:id="53" w:name="_Toc417405814"/>
      <w:r>
        <w:rPr>
          <w:rFonts w:ascii="仿宋_GB2312" w:eastAsia="仿宋_GB2312" w:hAnsi="仿宋_GB2312"/>
          <w:b w:val="0"/>
        </w:rPr>
        <w:t>（3）其他证明材料</w:t>
      </w:r>
      <w:bookmarkEnd w:id="52"/>
      <w:bookmarkEnd w:id="53"/>
    </w:p>
    <w:p w:rsidR="00CE0794" w:rsidRDefault="00CE0794" w:rsidP="00CE0794">
      <w:pPr>
        <w:pStyle w:val="2"/>
        <w:spacing w:before="0" w:after="0" w:line="360" w:lineRule="auto"/>
        <w:ind w:firstLineChars="196" w:firstLine="630"/>
        <w:rPr>
          <w:rFonts w:ascii="仿宋_GB2312" w:eastAsia="仿宋_GB2312" w:hAnsi="仿宋_GB2312" w:hint="default"/>
        </w:rPr>
      </w:pPr>
      <w:bookmarkStart w:id="54" w:name="_Toc10323"/>
      <w:r>
        <w:rPr>
          <w:rFonts w:ascii="仿宋_GB2312" w:eastAsia="仿宋_GB2312" w:hAnsi="仿宋_GB2312"/>
        </w:rPr>
        <w:t>（三）环境保护</w:t>
      </w:r>
      <w:bookmarkEnd w:id="54"/>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须对照规范条件“环境保护”章节条款的规定进行说明。详细情况填写附表5。</w:t>
      </w:r>
      <w:bookmarkStart w:id="55" w:name="_Toc417405820"/>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56" w:name="_Toc9642"/>
      <w:r>
        <w:rPr>
          <w:rFonts w:ascii="仿宋_GB2312" w:eastAsia="仿宋_GB2312" w:hAnsi="仿宋_GB2312"/>
          <w:b w:val="0"/>
        </w:rPr>
        <w:t>1.污染源及环保设施情况</w:t>
      </w:r>
      <w:bookmarkEnd w:id="55"/>
      <w:bookmarkEnd w:id="56"/>
    </w:p>
    <w:p w:rsidR="00CE0794" w:rsidRDefault="00CE0794" w:rsidP="00CE0794">
      <w:pPr>
        <w:spacing w:line="360" w:lineRule="auto"/>
        <w:ind w:firstLineChars="200" w:firstLine="640"/>
        <w:rPr>
          <w:rFonts w:ascii="仿宋_GB2312" w:eastAsia="仿宋_GB2312" w:hAnsi="仿宋_GB2312"/>
          <w:sz w:val="32"/>
        </w:rPr>
      </w:pPr>
      <w:r>
        <w:rPr>
          <w:rFonts w:ascii="仿宋_GB2312" w:eastAsia="仿宋_GB2312" w:hAnsi="仿宋_GB2312" w:hint="eastAsia"/>
          <w:sz w:val="32"/>
        </w:rPr>
        <w:t>描述企业主要设施、污染源及环保设施基本情况，包括厂区主要生产设施、公用工程设施、主要污染源（种类、位</w:t>
      </w:r>
      <w:r>
        <w:rPr>
          <w:rFonts w:ascii="仿宋_GB2312" w:eastAsia="仿宋_GB2312" w:hAnsi="仿宋_GB2312" w:hint="eastAsia"/>
          <w:sz w:val="32"/>
        </w:rPr>
        <w:lastRenderedPageBreak/>
        <w:t>置）、对应的主要环保设施（可以图文并举形式）。现有生产设施、环保设施应列明所处的状态（正式运行、试生产、在建）。并填报下表: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2009"/>
        <w:gridCol w:w="875"/>
        <w:gridCol w:w="1071"/>
        <w:gridCol w:w="947"/>
        <w:gridCol w:w="1384"/>
        <w:gridCol w:w="1428"/>
      </w:tblGrid>
      <w:tr w:rsidR="00CE0794" w:rsidTr="00E71B60">
        <w:trPr>
          <w:cantSplit/>
          <w:trHeight w:val="1146"/>
          <w:jc w:val="center"/>
        </w:trPr>
        <w:tc>
          <w:tcPr>
            <w:tcW w:w="746"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车间名称</w:t>
            </w:r>
          </w:p>
        </w:tc>
        <w:tc>
          <w:tcPr>
            <w:tcW w:w="2009"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主要环保设施</w:t>
            </w:r>
          </w:p>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（类型/数量/工艺）</w:t>
            </w:r>
          </w:p>
        </w:tc>
        <w:tc>
          <w:tcPr>
            <w:tcW w:w="875"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设计处理能力</w:t>
            </w:r>
          </w:p>
        </w:tc>
        <w:tc>
          <w:tcPr>
            <w:tcW w:w="1071"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设计处理效率（%）</w:t>
            </w:r>
          </w:p>
        </w:tc>
        <w:tc>
          <w:tcPr>
            <w:tcW w:w="947"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实际处理能力</w:t>
            </w:r>
          </w:p>
        </w:tc>
        <w:tc>
          <w:tcPr>
            <w:tcW w:w="1384"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实际处理效率（%）</w:t>
            </w:r>
          </w:p>
        </w:tc>
        <w:tc>
          <w:tcPr>
            <w:tcW w:w="1428"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与主体设施的同步运转率（%）</w:t>
            </w:r>
          </w:p>
        </w:tc>
      </w:tr>
      <w:tr w:rsidR="00CE0794" w:rsidTr="00E71B60">
        <w:trPr>
          <w:cantSplit/>
          <w:trHeight w:val="581"/>
          <w:jc w:val="center"/>
        </w:trPr>
        <w:tc>
          <w:tcPr>
            <w:tcW w:w="746" w:type="dxa"/>
            <w:vMerge w:val="restart"/>
            <w:vAlign w:val="center"/>
          </w:tcPr>
          <w:p w:rsidR="00CE0794" w:rsidRDefault="00CE0794" w:rsidP="00E71B60">
            <w:pPr>
              <w:pStyle w:val="ac"/>
              <w:rPr>
                <w:rFonts w:ascii="仿宋_GB2312" w:eastAsia="仿宋_GB2312" w:hAnsi="仿宋_GB2312" w:hint="default"/>
                <w:sz w:val="21"/>
              </w:rPr>
            </w:pPr>
          </w:p>
        </w:tc>
        <w:tc>
          <w:tcPr>
            <w:tcW w:w="2009" w:type="dxa"/>
            <w:vAlign w:val="center"/>
          </w:tcPr>
          <w:p w:rsidR="00CE0794" w:rsidRDefault="00CE0794" w:rsidP="00E71B60">
            <w:pPr>
              <w:pStyle w:val="ac"/>
              <w:rPr>
                <w:rFonts w:ascii="仿宋_GB2312" w:eastAsia="仿宋_GB2312" w:hAnsi="仿宋_GB2312" w:hint="default"/>
                <w:sz w:val="21"/>
              </w:rPr>
            </w:pPr>
          </w:p>
        </w:tc>
        <w:tc>
          <w:tcPr>
            <w:tcW w:w="875" w:type="dxa"/>
          </w:tcPr>
          <w:p w:rsidR="00CE0794" w:rsidRDefault="00CE0794" w:rsidP="00E71B60">
            <w:pPr>
              <w:pStyle w:val="ac"/>
              <w:rPr>
                <w:rFonts w:ascii="仿宋_GB2312" w:eastAsia="仿宋_GB2312" w:hAnsi="仿宋_GB2312" w:hint="default"/>
                <w:sz w:val="21"/>
              </w:rPr>
            </w:pPr>
          </w:p>
        </w:tc>
        <w:tc>
          <w:tcPr>
            <w:tcW w:w="1071" w:type="dxa"/>
          </w:tcPr>
          <w:p w:rsidR="00CE0794" w:rsidRDefault="00CE0794" w:rsidP="00E71B60">
            <w:pPr>
              <w:pStyle w:val="ac"/>
              <w:rPr>
                <w:rFonts w:ascii="仿宋_GB2312" w:eastAsia="仿宋_GB2312" w:hAnsi="仿宋_GB2312" w:hint="default"/>
                <w:sz w:val="21"/>
              </w:rPr>
            </w:pPr>
          </w:p>
        </w:tc>
        <w:tc>
          <w:tcPr>
            <w:tcW w:w="947" w:type="dxa"/>
            <w:vAlign w:val="center"/>
          </w:tcPr>
          <w:p w:rsidR="00CE0794" w:rsidRDefault="00CE0794" w:rsidP="00E71B60">
            <w:pPr>
              <w:pStyle w:val="ac"/>
              <w:rPr>
                <w:rFonts w:ascii="仿宋_GB2312" w:eastAsia="仿宋_GB2312" w:hAnsi="仿宋_GB2312" w:hint="default"/>
                <w:sz w:val="21"/>
              </w:rPr>
            </w:pPr>
          </w:p>
        </w:tc>
        <w:tc>
          <w:tcPr>
            <w:tcW w:w="1384" w:type="dxa"/>
            <w:vAlign w:val="center"/>
          </w:tcPr>
          <w:p w:rsidR="00CE0794" w:rsidRDefault="00CE0794" w:rsidP="00E71B60">
            <w:pPr>
              <w:pStyle w:val="ac"/>
              <w:rPr>
                <w:rFonts w:ascii="仿宋_GB2312" w:eastAsia="仿宋_GB2312" w:hAnsi="仿宋_GB2312" w:hint="default"/>
                <w:sz w:val="21"/>
              </w:rPr>
            </w:pPr>
          </w:p>
        </w:tc>
        <w:tc>
          <w:tcPr>
            <w:tcW w:w="1428" w:type="dxa"/>
            <w:vAlign w:val="center"/>
          </w:tcPr>
          <w:p w:rsidR="00CE0794" w:rsidRDefault="00CE0794" w:rsidP="00E71B60">
            <w:pPr>
              <w:pStyle w:val="ac"/>
              <w:rPr>
                <w:rFonts w:ascii="仿宋_GB2312" w:eastAsia="仿宋_GB2312" w:hAnsi="仿宋_GB2312" w:hint="default"/>
                <w:sz w:val="21"/>
              </w:rPr>
            </w:pPr>
          </w:p>
        </w:tc>
      </w:tr>
      <w:tr w:rsidR="00CE0794" w:rsidTr="00E71B60">
        <w:trPr>
          <w:cantSplit/>
          <w:trHeight w:val="581"/>
          <w:jc w:val="center"/>
        </w:trPr>
        <w:tc>
          <w:tcPr>
            <w:tcW w:w="746" w:type="dxa"/>
            <w:vMerge/>
            <w:vAlign w:val="center"/>
          </w:tcPr>
          <w:p w:rsidR="00CE0794" w:rsidRDefault="00CE0794" w:rsidP="00E71B60">
            <w:pPr>
              <w:pStyle w:val="ac"/>
              <w:rPr>
                <w:rFonts w:ascii="仿宋_GB2312" w:eastAsia="仿宋_GB2312" w:hAnsi="仿宋_GB2312" w:hint="default"/>
                <w:sz w:val="21"/>
              </w:rPr>
            </w:pPr>
          </w:p>
        </w:tc>
        <w:tc>
          <w:tcPr>
            <w:tcW w:w="2009" w:type="dxa"/>
            <w:vAlign w:val="center"/>
          </w:tcPr>
          <w:p w:rsidR="00CE0794" w:rsidRDefault="00CE0794" w:rsidP="00E71B60">
            <w:pPr>
              <w:pStyle w:val="ac"/>
              <w:rPr>
                <w:rFonts w:ascii="仿宋_GB2312" w:eastAsia="仿宋_GB2312" w:hAnsi="仿宋_GB2312" w:hint="default"/>
                <w:sz w:val="21"/>
              </w:rPr>
            </w:pPr>
          </w:p>
        </w:tc>
        <w:tc>
          <w:tcPr>
            <w:tcW w:w="875" w:type="dxa"/>
          </w:tcPr>
          <w:p w:rsidR="00CE0794" w:rsidRDefault="00CE0794" w:rsidP="00E71B60">
            <w:pPr>
              <w:pStyle w:val="ac"/>
              <w:rPr>
                <w:rFonts w:ascii="仿宋_GB2312" w:eastAsia="仿宋_GB2312" w:hAnsi="仿宋_GB2312" w:hint="default"/>
                <w:sz w:val="21"/>
              </w:rPr>
            </w:pPr>
          </w:p>
        </w:tc>
        <w:tc>
          <w:tcPr>
            <w:tcW w:w="1071" w:type="dxa"/>
          </w:tcPr>
          <w:p w:rsidR="00CE0794" w:rsidRDefault="00CE0794" w:rsidP="00E71B60">
            <w:pPr>
              <w:pStyle w:val="ac"/>
              <w:rPr>
                <w:rFonts w:ascii="仿宋_GB2312" w:eastAsia="仿宋_GB2312" w:hAnsi="仿宋_GB2312" w:hint="default"/>
                <w:sz w:val="21"/>
              </w:rPr>
            </w:pPr>
          </w:p>
        </w:tc>
        <w:tc>
          <w:tcPr>
            <w:tcW w:w="947" w:type="dxa"/>
            <w:vAlign w:val="center"/>
          </w:tcPr>
          <w:p w:rsidR="00CE0794" w:rsidRDefault="00CE0794" w:rsidP="00E71B60">
            <w:pPr>
              <w:pStyle w:val="ac"/>
              <w:rPr>
                <w:rFonts w:ascii="仿宋_GB2312" w:eastAsia="仿宋_GB2312" w:hAnsi="仿宋_GB2312" w:hint="default"/>
                <w:sz w:val="21"/>
              </w:rPr>
            </w:pPr>
          </w:p>
        </w:tc>
        <w:tc>
          <w:tcPr>
            <w:tcW w:w="1384" w:type="dxa"/>
            <w:vAlign w:val="center"/>
          </w:tcPr>
          <w:p w:rsidR="00CE0794" w:rsidRDefault="00CE0794" w:rsidP="00E71B60">
            <w:pPr>
              <w:pStyle w:val="ac"/>
              <w:rPr>
                <w:rFonts w:ascii="仿宋_GB2312" w:eastAsia="仿宋_GB2312" w:hAnsi="仿宋_GB2312" w:hint="default"/>
                <w:sz w:val="21"/>
              </w:rPr>
            </w:pPr>
          </w:p>
        </w:tc>
        <w:tc>
          <w:tcPr>
            <w:tcW w:w="1428" w:type="dxa"/>
            <w:vAlign w:val="center"/>
          </w:tcPr>
          <w:p w:rsidR="00CE0794" w:rsidRDefault="00CE0794" w:rsidP="00E71B60">
            <w:pPr>
              <w:pStyle w:val="ac"/>
              <w:rPr>
                <w:rFonts w:ascii="仿宋_GB2312" w:eastAsia="仿宋_GB2312" w:hAnsi="仿宋_GB2312" w:hint="default"/>
                <w:sz w:val="21"/>
              </w:rPr>
            </w:pPr>
          </w:p>
        </w:tc>
      </w:tr>
      <w:tr w:rsidR="00CE0794" w:rsidTr="00E71B60">
        <w:trPr>
          <w:cantSplit/>
          <w:trHeight w:val="581"/>
          <w:jc w:val="center"/>
        </w:trPr>
        <w:tc>
          <w:tcPr>
            <w:tcW w:w="746" w:type="dxa"/>
            <w:vMerge w:val="restart"/>
            <w:vAlign w:val="center"/>
          </w:tcPr>
          <w:p w:rsidR="00CE0794" w:rsidRDefault="00CE0794" w:rsidP="00E71B60">
            <w:pPr>
              <w:pStyle w:val="ac"/>
              <w:rPr>
                <w:rFonts w:ascii="仿宋_GB2312" w:eastAsia="仿宋_GB2312" w:hAnsi="仿宋_GB2312" w:hint="default"/>
                <w:sz w:val="21"/>
              </w:rPr>
            </w:pPr>
          </w:p>
        </w:tc>
        <w:tc>
          <w:tcPr>
            <w:tcW w:w="2009" w:type="dxa"/>
            <w:vAlign w:val="center"/>
          </w:tcPr>
          <w:p w:rsidR="00CE0794" w:rsidRDefault="00CE0794" w:rsidP="00E71B60">
            <w:pPr>
              <w:pStyle w:val="ac"/>
              <w:rPr>
                <w:rFonts w:ascii="仿宋_GB2312" w:eastAsia="仿宋_GB2312" w:hAnsi="仿宋_GB2312" w:hint="default"/>
                <w:sz w:val="21"/>
              </w:rPr>
            </w:pPr>
          </w:p>
        </w:tc>
        <w:tc>
          <w:tcPr>
            <w:tcW w:w="875" w:type="dxa"/>
          </w:tcPr>
          <w:p w:rsidR="00CE0794" w:rsidRDefault="00CE0794" w:rsidP="00E71B60">
            <w:pPr>
              <w:pStyle w:val="ac"/>
              <w:rPr>
                <w:rFonts w:ascii="仿宋_GB2312" w:eastAsia="仿宋_GB2312" w:hAnsi="仿宋_GB2312" w:hint="default"/>
                <w:sz w:val="21"/>
              </w:rPr>
            </w:pPr>
          </w:p>
        </w:tc>
        <w:tc>
          <w:tcPr>
            <w:tcW w:w="1071" w:type="dxa"/>
          </w:tcPr>
          <w:p w:rsidR="00CE0794" w:rsidRDefault="00CE0794" w:rsidP="00E71B60">
            <w:pPr>
              <w:pStyle w:val="ac"/>
              <w:rPr>
                <w:rFonts w:ascii="仿宋_GB2312" w:eastAsia="仿宋_GB2312" w:hAnsi="仿宋_GB2312" w:hint="default"/>
                <w:sz w:val="21"/>
              </w:rPr>
            </w:pPr>
          </w:p>
        </w:tc>
        <w:tc>
          <w:tcPr>
            <w:tcW w:w="947" w:type="dxa"/>
            <w:vAlign w:val="center"/>
          </w:tcPr>
          <w:p w:rsidR="00CE0794" w:rsidRDefault="00CE0794" w:rsidP="00E71B60">
            <w:pPr>
              <w:pStyle w:val="ac"/>
              <w:rPr>
                <w:rFonts w:ascii="仿宋_GB2312" w:eastAsia="仿宋_GB2312" w:hAnsi="仿宋_GB2312" w:hint="default"/>
                <w:sz w:val="21"/>
              </w:rPr>
            </w:pPr>
          </w:p>
        </w:tc>
        <w:tc>
          <w:tcPr>
            <w:tcW w:w="1384" w:type="dxa"/>
            <w:vAlign w:val="center"/>
          </w:tcPr>
          <w:p w:rsidR="00CE0794" w:rsidRDefault="00CE0794" w:rsidP="00E71B60">
            <w:pPr>
              <w:pStyle w:val="ac"/>
              <w:rPr>
                <w:rFonts w:ascii="仿宋_GB2312" w:eastAsia="仿宋_GB2312" w:hAnsi="仿宋_GB2312" w:hint="default"/>
                <w:sz w:val="21"/>
              </w:rPr>
            </w:pPr>
          </w:p>
        </w:tc>
        <w:tc>
          <w:tcPr>
            <w:tcW w:w="1428" w:type="dxa"/>
            <w:vAlign w:val="center"/>
          </w:tcPr>
          <w:p w:rsidR="00CE0794" w:rsidRDefault="00CE0794" w:rsidP="00E71B60">
            <w:pPr>
              <w:pStyle w:val="ac"/>
              <w:rPr>
                <w:rFonts w:ascii="仿宋_GB2312" w:eastAsia="仿宋_GB2312" w:hAnsi="仿宋_GB2312" w:hint="default"/>
                <w:sz w:val="21"/>
              </w:rPr>
            </w:pPr>
          </w:p>
        </w:tc>
      </w:tr>
      <w:tr w:rsidR="00CE0794" w:rsidTr="00E71B60">
        <w:trPr>
          <w:cantSplit/>
          <w:trHeight w:val="608"/>
          <w:jc w:val="center"/>
        </w:trPr>
        <w:tc>
          <w:tcPr>
            <w:tcW w:w="746" w:type="dxa"/>
            <w:vMerge/>
            <w:vAlign w:val="center"/>
          </w:tcPr>
          <w:p w:rsidR="00CE0794" w:rsidRDefault="00CE0794" w:rsidP="00E71B60">
            <w:pPr>
              <w:pStyle w:val="ac"/>
              <w:rPr>
                <w:rFonts w:ascii="仿宋_GB2312" w:eastAsia="仿宋_GB2312" w:hAnsi="仿宋_GB2312" w:hint="default"/>
                <w:sz w:val="21"/>
              </w:rPr>
            </w:pPr>
          </w:p>
        </w:tc>
        <w:tc>
          <w:tcPr>
            <w:tcW w:w="2009" w:type="dxa"/>
            <w:vAlign w:val="center"/>
          </w:tcPr>
          <w:p w:rsidR="00CE0794" w:rsidRDefault="00CE0794" w:rsidP="00E71B60">
            <w:pPr>
              <w:pStyle w:val="ac"/>
              <w:rPr>
                <w:rFonts w:ascii="仿宋_GB2312" w:eastAsia="仿宋_GB2312" w:hAnsi="仿宋_GB2312" w:hint="default"/>
                <w:sz w:val="21"/>
              </w:rPr>
            </w:pPr>
          </w:p>
        </w:tc>
        <w:tc>
          <w:tcPr>
            <w:tcW w:w="875" w:type="dxa"/>
          </w:tcPr>
          <w:p w:rsidR="00CE0794" w:rsidRDefault="00CE0794" w:rsidP="00E71B60">
            <w:pPr>
              <w:pStyle w:val="ac"/>
              <w:rPr>
                <w:rFonts w:ascii="仿宋_GB2312" w:eastAsia="仿宋_GB2312" w:hAnsi="仿宋_GB2312" w:hint="default"/>
                <w:sz w:val="21"/>
              </w:rPr>
            </w:pPr>
          </w:p>
        </w:tc>
        <w:tc>
          <w:tcPr>
            <w:tcW w:w="1071" w:type="dxa"/>
          </w:tcPr>
          <w:p w:rsidR="00CE0794" w:rsidRDefault="00CE0794" w:rsidP="00E71B60">
            <w:pPr>
              <w:pStyle w:val="ac"/>
              <w:rPr>
                <w:rFonts w:ascii="仿宋_GB2312" w:eastAsia="仿宋_GB2312" w:hAnsi="仿宋_GB2312" w:hint="default"/>
                <w:sz w:val="21"/>
              </w:rPr>
            </w:pPr>
          </w:p>
        </w:tc>
        <w:tc>
          <w:tcPr>
            <w:tcW w:w="947" w:type="dxa"/>
            <w:vAlign w:val="center"/>
          </w:tcPr>
          <w:p w:rsidR="00CE0794" w:rsidRDefault="00CE0794" w:rsidP="00E71B60">
            <w:pPr>
              <w:pStyle w:val="ac"/>
              <w:rPr>
                <w:rFonts w:ascii="仿宋_GB2312" w:eastAsia="仿宋_GB2312" w:hAnsi="仿宋_GB2312" w:hint="default"/>
                <w:sz w:val="21"/>
              </w:rPr>
            </w:pPr>
          </w:p>
        </w:tc>
        <w:tc>
          <w:tcPr>
            <w:tcW w:w="1384" w:type="dxa"/>
            <w:vAlign w:val="center"/>
          </w:tcPr>
          <w:p w:rsidR="00CE0794" w:rsidRDefault="00CE0794" w:rsidP="00E71B60">
            <w:pPr>
              <w:pStyle w:val="ac"/>
              <w:rPr>
                <w:rFonts w:ascii="仿宋_GB2312" w:eastAsia="仿宋_GB2312" w:hAnsi="仿宋_GB2312" w:hint="default"/>
                <w:sz w:val="21"/>
              </w:rPr>
            </w:pPr>
          </w:p>
        </w:tc>
        <w:tc>
          <w:tcPr>
            <w:tcW w:w="1428" w:type="dxa"/>
            <w:vAlign w:val="center"/>
          </w:tcPr>
          <w:p w:rsidR="00CE0794" w:rsidRDefault="00CE0794" w:rsidP="00E71B60">
            <w:pPr>
              <w:pStyle w:val="ac"/>
              <w:rPr>
                <w:rFonts w:ascii="仿宋_GB2312" w:eastAsia="仿宋_GB2312" w:hAnsi="仿宋_GB2312" w:hint="default"/>
                <w:sz w:val="21"/>
              </w:rPr>
            </w:pPr>
          </w:p>
        </w:tc>
      </w:tr>
    </w:tbl>
    <w:p w:rsidR="00CE0794" w:rsidRDefault="00CE0794" w:rsidP="00CE0794">
      <w:pPr>
        <w:ind w:firstLineChars="200" w:firstLine="422"/>
        <w:rPr>
          <w:rFonts w:ascii="Times New Roman" w:hAnsi="Times New Roman"/>
          <w:b/>
          <w:color w:val="000000"/>
        </w:rPr>
      </w:pPr>
      <w:r>
        <w:rPr>
          <w:rFonts w:ascii="Times New Roman" w:eastAsia="仿宋_GB2312" w:hAnsi="Times New Roman"/>
          <w:b/>
          <w:color w:val="000000"/>
        </w:rPr>
        <w:t>注：处理效率是指对特定污染物，去除的污染物数量与处理前的数量之比；与主体设施的同步运转率是指环保设施与主体设施同步运转的工作时间比值。</w:t>
      </w:r>
    </w:p>
    <w:p w:rsidR="00CE0794" w:rsidRDefault="00CE0794" w:rsidP="00CE0794">
      <w:pPr>
        <w:spacing w:line="360" w:lineRule="auto"/>
        <w:ind w:firstLineChars="200" w:firstLine="640"/>
        <w:rPr>
          <w:rFonts w:ascii="仿宋_GB2312" w:eastAsia="仿宋_GB2312" w:hAnsi="仿宋_GB2312"/>
          <w:sz w:val="32"/>
        </w:rPr>
      </w:pPr>
      <w:r>
        <w:rPr>
          <w:rFonts w:ascii="仿宋_GB2312" w:eastAsia="仿宋_GB2312" w:hAnsi="仿宋_GB2312" w:hint="eastAsia"/>
          <w:sz w:val="32"/>
        </w:rPr>
        <w:t>新建、改造钢铁企业须描述环保设施与主体工程“三同时”及验收情况。附项目环境影响评价审批和环境保护竣工验收手续文件，并填报下表: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2169"/>
        <w:gridCol w:w="1043"/>
        <w:gridCol w:w="1404"/>
        <w:gridCol w:w="1198"/>
        <w:gridCol w:w="2049"/>
      </w:tblGrid>
      <w:tr w:rsidR="00CE0794" w:rsidTr="00E71B60">
        <w:trPr>
          <w:cantSplit/>
          <w:trHeight w:val="1185"/>
          <w:tblHeader/>
          <w:jc w:val="center"/>
        </w:trPr>
        <w:tc>
          <w:tcPr>
            <w:tcW w:w="617" w:type="dxa"/>
            <w:tcBorders>
              <w:left w:val="single" w:sz="4" w:space="0" w:color="auto"/>
            </w:tcBorders>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序号</w:t>
            </w:r>
          </w:p>
        </w:tc>
        <w:tc>
          <w:tcPr>
            <w:tcW w:w="2169"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项目名称</w:t>
            </w:r>
          </w:p>
        </w:tc>
        <w:tc>
          <w:tcPr>
            <w:tcW w:w="1043"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环评审批单位</w:t>
            </w:r>
          </w:p>
        </w:tc>
        <w:tc>
          <w:tcPr>
            <w:tcW w:w="1404"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批准文号</w:t>
            </w:r>
          </w:p>
        </w:tc>
        <w:tc>
          <w:tcPr>
            <w:tcW w:w="1198"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环保竣工验收单位</w:t>
            </w:r>
          </w:p>
        </w:tc>
        <w:tc>
          <w:tcPr>
            <w:tcW w:w="2049" w:type="dxa"/>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验收文号</w:t>
            </w:r>
          </w:p>
        </w:tc>
      </w:tr>
      <w:tr w:rsidR="00CE0794" w:rsidTr="00E71B60">
        <w:trPr>
          <w:cantSplit/>
          <w:trHeight w:val="615"/>
          <w:jc w:val="center"/>
        </w:trPr>
        <w:tc>
          <w:tcPr>
            <w:tcW w:w="617" w:type="dxa"/>
            <w:tcBorders>
              <w:left w:val="single" w:sz="4" w:space="0" w:color="auto"/>
            </w:tcBorders>
            <w:vAlign w:val="center"/>
          </w:tcPr>
          <w:p w:rsidR="00CE0794" w:rsidRDefault="00CE0794" w:rsidP="00E71B60">
            <w:pPr>
              <w:pStyle w:val="af1"/>
              <w:spacing w:line="240" w:lineRule="auto"/>
              <w:rPr>
                <w:rFonts w:ascii="仿宋_GB2312" w:eastAsia="仿宋_GB2312" w:hAnsi="仿宋_GB2312" w:hint="default"/>
                <w:color w:val="FF0000"/>
                <w:sz w:val="21"/>
              </w:rPr>
            </w:pPr>
          </w:p>
        </w:tc>
        <w:tc>
          <w:tcPr>
            <w:tcW w:w="2169" w:type="dxa"/>
            <w:vAlign w:val="center"/>
          </w:tcPr>
          <w:p w:rsidR="00CE0794" w:rsidRDefault="00CE0794" w:rsidP="00E71B60">
            <w:pPr>
              <w:pStyle w:val="ad"/>
              <w:spacing w:line="240" w:lineRule="auto"/>
              <w:ind w:leftChars="-50" w:left="-105" w:rightChars="-50" w:right="-105" w:firstLineChars="0" w:firstLine="0"/>
              <w:jc w:val="center"/>
              <w:rPr>
                <w:rFonts w:ascii="仿宋_GB2312" w:eastAsia="仿宋_GB2312" w:hAnsi="仿宋_GB2312" w:hint="default"/>
                <w:color w:val="FF0000"/>
                <w:sz w:val="21"/>
              </w:rPr>
            </w:pPr>
          </w:p>
        </w:tc>
        <w:tc>
          <w:tcPr>
            <w:tcW w:w="1043"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sz w:val="21"/>
              </w:rPr>
            </w:pPr>
          </w:p>
        </w:tc>
        <w:tc>
          <w:tcPr>
            <w:tcW w:w="1404"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sz w:val="21"/>
              </w:rPr>
            </w:pPr>
          </w:p>
        </w:tc>
        <w:tc>
          <w:tcPr>
            <w:tcW w:w="1198"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sz w:val="21"/>
              </w:rPr>
            </w:pPr>
          </w:p>
        </w:tc>
        <w:tc>
          <w:tcPr>
            <w:tcW w:w="2049"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w w:val="90"/>
                <w:sz w:val="21"/>
              </w:rPr>
            </w:pPr>
          </w:p>
        </w:tc>
      </w:tr>
      <w:tr w:rsidR="00CE0794" w:rsidTr="00E71B60">
        <w:trPr>
          <w:cantSplit/>
          <w:trHeight w:val="615"/>
          <w:jc w:val="center"/>
        </w:trPr>
        <w:tc>
          <w:tcPr>
            <w:tcW w:w="617" w:type="dxa"/>
            <w:tcBorders>
              <w:left w:val="single" w:sz="4" w:space="0" w:color="auto"/>
            </w:tcBorders>
            <w:vAlign w:val="center"/>
          </w:tcPr>
          <w:p w:rsidR="00CE0794" w:rsidRDefault="00CE0794" w:rsidP="00E71B60">
            <w:pPr>
              <w:pStyle w:val="af1"/>
              <w:spacing w:line="240" w:lineRule="auto"/>
              <w:rPr>
                <w:rFonts w:ascii="仿宋_GB2312" w:eastAsia="仿宋_GB2312" w:hAnsi="仿宋_GB2312" w:hint="default"/>
                <w:color w:val="FF0000"/>
                <w:sz w:val="21"/>
              </w:rPr>
            </w:pPr>
          </w:p>
        </w:tc>
        <w:tc>
          <w:tcPr>
            <w:tcW w:w="2169" w:type="dxa"/>
            <w:vAlign w:val="center"/>
          </w:tcPr>
          <w:p w:rsidR="00CE0794" w:rsidRDefault="00CE0794" w:rsidP="00E71B60">
            <w:pPr>
              <w:pStyle w:val="ad"/>
              <w:spacing w:line="240" w:lineRule="auto"/>
              <w:ind w:leftChars="-50" w:left="-105" w:rightChars="-50" w:right="-105" w:firstLineChars="0" w:firstLine="0"/>
              <w:jc w:val="center"/>
              <w:rPr>
                <w:rFonts w:ascii="仿宋_GB2312" w:eastAsia="仿宋_GB2312" w:hAnsi="仿宋_GB2312" w:hint="default"/>
                <w:color w:val="FF0000"/>
                <w:sz w:val="21"/>
              </w:rPr>
            </w:pPr>
          </w:p>
        </w:tc>
        <w:tc>
          <w:tcPr>
            <w:tcW w:w="1043"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sz w:val="21"/>
              </w:rPr>
            </w:pPr>
          </w:p>
        </w:tc>
        <w:tc>
          <w:tcPr>
            <w:tcW w:w="1404"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sz w:val="21"/>
              </w:rPr>
            </w:pPr>
          </w:p>
        </w:tc>
        <w:tc>
          <w:tcPr>
            <w:tcW w:w="1198"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sz w:val="21"/>
              </w:rPr>
            </w:pPr>
          </w:p>
        </w:tc>
        <w:tc>
          <w:tcPr>
            <w:tcW w:w="2049"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w w:val="90"/>
                <w:sz w:val="21"/>
              </w:rPr>
            </w:pPr>
          </w:p>
        </w:tc>
      </w:tr>
      <w:tr w:rsidR="00CE0794" w:rsidTr="00E71B60">
        <w:trPr>
          <w:cantSplit/>
          <w:trHeight w:val="657"/>
          <w:jc w:val="center"/>
        </w:trPr>
        <w:tc>
          <w:tcPr>
            <w:tcW w:w="617" w:type="dxa"/>
            <w:tcBorders>
              <w:left w:val="single" w:sz="4" w:space="0" w:color="auto"/>
            </w:tcBorders>
            <w:vAlign w:val="center"/>
          </w:tcPr>
          <w:p w:rsidR="00CE0794" w:rsidRDefault="00CE0794" w:rsidP="00E71B60">
            <w:pPr>
              <w:pStyle w:val="af1"/>
              <w:spacing w:line="240" w:lineRule="auto"/>
              <w:rPr>
                <w:rFonts w:ascii="仿宋_GB2312" w:eastAsia="仿宋_GB2312" w:hAnsi="仿宋_GB2312" w:hint="default"/>
                <w:color w:val="FF0000"/>
                <w:sz w:val="21"/>
              </w:rPr>
            </w:pPr>
          </w:p>
        </w:tc>
        <w:tc>
          <w:tcPr>
            <w:tcW w:w="2169" w:type="dxa"/>
            <w:vAlign w:val="center"/>
          </w:tcPr>
          <w:p w:rsidR="00CE0794" w:rsidRDefault="00CE0794" w:rsidP="00E71B60">
            <w:pPr>
              <w:pStyle w:val="ad"/>
              <w:spacing w:line="240" w:lineRule="auto"/>
              <w:ind w:leftChars="-50" w:left="-105" w:rightChars="-50" w:right="-105" w:firstLineChars="0" w:firstLine="0"/>
              <w:jc w:val="center"/>
              <w:rPr>
                <w:rFonts w:ascii="仿宋_GB2312" w:eastAsia="仿宋_GB2312" w:hAnsi="仿宋_GB2312" w:hint="default"/>
                <w:color w:val="FF0000"/>
                <w:sz w:val="21"/>
              </w:rPr>
            </w:pPr>
          </w:p>
        </w:tc>
        <w:tc>
          <w:tcPr>
            <w:tcW w:w="1043"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sz w:val="21"/>
              </w:rPr>
            </w:pPr>
          </w:p>
        </w:tc>
        <w:tc>
          <w:tcPr>
            <w:tcW w:w="1404"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sz w:val="21"/>
              </w:rPr>
            </w:pPr>
          </w:p>
        </w:tc>
        <w:tc>
          <w:tcPr>
            <w:tcW w:w="1198"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sz w:val="21"/>
              </w:rPr>
            </w:pPr>
          </w:p>
        </w:tc>
        <w:tc>
          <w:tcPr>
            <w:tcW w:w="2049" w:type="dxa"/>
            <w:vAlign w:val="center"/>
          </w:tcPr>
          <w:p w:rsidR="00CE0794" w:rsidRDefault="00CE0794" w:rsidP="00E71B60">
            <w:pPr>
              <w:pStyle w:val="af1"/>
              <w:spacing w:line="240" w:lineRule="auto"/>
              <w:ind w:leftChars="-50" w:left="-105" w:rightChars="-50" w:right="-105"/>
              <w:rPr>
                <w:rFonts w:ascii="仿宋_GB2312" w:eastAsia="仿宋_GB2312" w:hAnsi="仿宋_GB2312" w:hint="default"/>
                <w:color w:val="FF0000"/>
                <w:w w:val="90"/>
                <w:sz w:val="21"/>
              </w:rPr>
            </w:pPr>
          </w:p>
        </w:tc>
      </w:tr>
    </w:tbl>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57" w:name="_Toc417405821"/>
      <w:bookmarkStart w:id="58" w:name="_Toc32368"/>
      <w:r>
        <w:rPr>
          <w:rFonts w:ascii="仿宋_GB2312" w:eastAsia="仿宋_GB2312" w:hAnsi="仿宋_GB2312"/>
          <w:b w:val="0"/>
        </w:rPr>
        <w:t>2.主要污染物排放达标情况</w:t>
      </w:r>
      <w:bookmarkEnd w:id="57"/>
      <w:bookmarkEnd w:id="58"/>
    </w:p>
    <w:p w:rsidR="00CE0794" w:rsidRDefault="00CE0794" w:rsidP="00CE0794">
      <w:pPr>
        <w:spacing w:line="360" w:lineRule="auto"/>
        <w:ind w:firstLineChars="200" w:firstLine="640"/>
        <w:rPr>
          <w:rFonts w:ascii="仿宋_GB2312" w:eastAsia="仿宋_GB2312" w:hAnsi="仿宋_GB2312"/>
          <w:sz w:val="32"/>
        </w:rPr>
      </w:pPr>
      <w:r>
        <w:rPr>
          <w:rFonts w:ascii="仿宋_GB2312" w:eastAsia="仿宋_GB2312" w:hAnsi="仿宋_GB2312" w:hint="eastAsia"/>
          <w:sz w:val="32"/>
        </w:rPr>
        <w:t>说明水污染物、大气污染物排放达标情况，以及厂界噪声达标情况，并列出执行的排放标准。对存在排放重金属、有毒有害化学物等持久性污染物的企业，应提供特征污染物</w:t>
      </w:r>
      <w:r>
        <w:rPr>
          <w:rFonts w:ascii="仿宋_GB2312" w:eastAsia="仿宋_GB2312" w:hAnsi="仿宋_GB2312" w:hint="eastAsia"/>
          <w:sz w:val="32"/>
        </w:rPr>
        <w:lastRenderedPageBreak/>
        <w:t>监测历史数据。并参照下表填报:</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1"/>
        <w:gridCol w:w="986"/>
        <w:gridCol w:w="960"/>
        <w:gridCol w:w="1080"/>
        <w:gridCol w:w="15"/>
        <w:gridCol w:w="1140"/>
        <w:gridCol w:w="1005"/>
        <w:gridCol w:w="930"/>
        <w:gridCol w:w="1597"/>
      </w:tblGrid>
      <w:tr w:rsidR="00CE0794" w:rsidTr="00E71B60">
        <w:tc>
          <w:tcPr>
            <w:tcW w:w="8594" w:type="dxa"/>
            <w:gridSpan w:val="9"/>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水污染物排放达标情况 </w:t>
            </w:r>
          </w:p>
        </w:tc>
      </w:tr>
      <w:tr w:rsidR="00CE0794" w:rsidTr="00E71B60">
        <w:tc>
          <w:tcPr>
            <w:tcW w:w="881"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年度</w:t>
            </w:r>
          </w:p>
        </w:tc>
        <w:tc>
          <w:tcPr>
            <w:tcW w:w="98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排放口编号</w:t>
            </w:r>
          </w:p>
        </w:tc>
        <w:tc>
          <w:tcPr>
            <w:tcW w:w="96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污染物类别</w:t>
            </w:r>
          </w:p>
        </w:tc>
        <w:tc>
          <w:tcPr>
            <w:tcW w:w="108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污染物名称 </w:t>
            </w:r>
          </w:p>
        </w:tc>
        <w:tc>
          <w:tcPr>
            <w:tcW w:w="1155" w:type="dxa"/>
            <w:gridSpan w:val="2"/>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执行排放标准编号</w:t>
            </w:r>
          </w:p>
        </w:tc>
        <w:tc>
          <w:tcPr>
            <w:tcW w:w="1005"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排放标 </w:t>
            </w:r>
          </w:p>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准限值 </w:t>
            </w:r>
          </w:p>
        </w:tc>
        <w:tc>
          <w:tcPr>
            <w:tcW w:w="93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监测值</w:t>
            </w:r>
          </w:p>
        </w:tc>
        <w:tc>
          <w:tcPr>
            <w:tcW w:w="1597"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达标情况</w:t>
            </w:r>
          </w:p>
        </w:tc>
      </w:tr>
      <w:tr w:rsidR="00CE0794" w:rsidTr="00E71B60">
        <w:tc>
          <w:tcPr>
            <w:tcW w:w="881"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98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96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08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155" w:type="dxa"/>
            <w:gridSpan w:val="2"/>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005"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93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597"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r>
      <w:tr w:rsidR="00CE0794" w:rsidTr="00E71B60">
        <w:tc>
          <w:tcPr>
            <w:tcW w:w="8594" w:type="dxa"/>
            <w:gridSpan w:val="9"/>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大气污染源排放达标情况 </w:t>
            </w:r>
          </w:p>
        </w:tc>
      </w:tr>
      <w:tr w:rsidR="00CE0794" w:rsidTr="00E71B60">
        <w:tc>
          <w:tcPr>
            <w:tcW w:w="881"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年度</w:t>
            </w:r>
          </w:p>
        </w:tc>
        <w:tc>
          <w:tcPr>
            <w:tcW w:w="98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污染源编号 </w:t>
            </w:r>
          </w:p>
        </w:tc>
        <w:tc>
          <w:tcPr>
            <w:tcW w:w="96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污染源类型 </w:t>
            </w:r>
          </w:p>
        </w:tc>
        <w:tc>
          <w:tcPr>
            <w:tcW w:w="1095" w:type="dxa"/>
            <w:gridSpan w:val="2"/>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污染物名称 </w:t>
            </w:r>
          </w:p>
        </w:tc>
        <w:tc>
          <w:tcPr>
            <w:tcW w:w="114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执行排放标准编号</w:t>
            </w:r>
          </w:p>
        </w:tc>
        <w:tc>
          <w:tcPr>
            <w:tcW w:w="1005"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排放标 </w:t>
            </w:r>
          </w:p>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准限值 </w:t>
            </w:r>
          </w:p>
        </w:tc>
        <w:tc>
          <w:tcPr>
            <w:tcW w:w="93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监测值 </w:t>
            </w:r>
          </w:p>
        </w:tc>
        <w:tc>
          <w:tcPr>
            <w:tcW w:w="1597"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达标情况</w:t>
            </w:r>
          </w:p>
        </w:tc>
      </w:tr>
      <w:tr w:rsidR="00CE0794" w:rsidTr="00E71B60">
        <w:tc>
          <w:tcPr>
            <w:tcW w:w="881" w:type="dxa"/>
            <w:tcMar>
              <w:top w:w="72" w:type="dxa"/>
              <w:left w:w="144" w:type="dxa"/>
              <w:bottom w:w="72" w:type="dxa"/>
              <w:right w:w="144" w:type="dxa"/>
            </w:tcMar>
            <w:vAlign w:val="center"/>
          </w:tcPr>
          <w:p w:rsidR="00CE0794" w:rsidRDefault="00CE0794" w:rsidP="00E71B60">
            <w:pPr>
              <w:widowControl/>
              <w:jc w:val="left"/>
              <w:rPr>
                <w:rFonts w:ascii="仿宋_GB2312" w:eastAsia="仿宋_GB2312" w:hAnsi="仿宋_GB2312"/>
                <w:color w:val="000000"/>
                <w:kern w:val="0"/>
              </w:rPr>
            </w:pPr>
          </w:p>
        </w:tc>
        <w:tc>
          <w:tcPr>
            <w:tcW w:w="986" w:type="dxa"/>
            <w:tcMar>
              <w:top w:w="72" w:type="dxa"/>
              <w:left w:w="144" w:type="dxa"/>
              <w:bottom w:w="72" w:type="dxa"/>
              <w:right w:w="144" w:type="dxa"/>
            </w:tcMar>
            <w:vAlign w:val="center"/>
          </w:tcPr>
          <w:p w:rsidR="00CE0794" w:rsidRDefault="00CE0794" w:rsidP="00E71B60">
            <w:pPr>
              <w:widowControl/>
              <w:ind w:left="547" w:hanging="547"/>
              <w:jc w:val="center"/>
              <w:textAlignment w:val="baseline"/>
              <w:rPr>
                <w:rFonts w:ascii="仿宋_GB2312" w:eastAsia="仿宋_GB2312" w:hAnsi="仿宋_GB2312"/>
                <w:color w:val="000000"/>
                <w:kern w:val="24"/>
              </w:rPr>
            </w:pPr>
          </w:p>
        </w:tc>
        <w:tc>
          <w:tcPr>
            <w:tcW w:w="960" w:type="dxa"/>
            <w:tcMar>
              <w:top w:w="72" w:type="dxa"/>
              <w:left w:w="144" w:type="dxa"/>
              <w:bottom w:w="72" w:type="dxa"/>
              <w:right w:w="144" w:type="dxa"/>
            </w:tcMar>
            <w:vAlign w:val="center"/>
          </w:tcPr>
          <w:p w:rsidR="00CE0794" w:rsidRDefault="00CE0794" w:rsidP="00E71B60">
            <w:pPr>
              <w:widowControl/>
              <w:ind w:left="547" w:hanging="547"/>
              <w:jc w:val="center"/>
              <w:textAlignment w:val="baseline"/>
              <w:rPr>
                <w:rFonts w:ascii="仿宋_GB2312" w:eastAsia="仿宋_GB2312" w:hAnsi="仿宋_GB2312"/>
                <w:color w:val="000000"/>
                <w:kern w:val="24"/>
              </w:rPr>
            </w:pPr>
          </w:p>
        </w:tc>
        <w:tc>
          <w:tcPr>
            <w:tcW w:w="1095" w:type="dxa"/>
            <w:gridSpan w:val="2"/>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14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005"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93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597" w:type="dxa"/>
            <w:tcMar>
              <w:top w:w="72" w:type="dxa"/>
              <w:left w:w="144" w:type="dxa"/>
              <w:bottom w:w="72" w:type="dxa"/>
              <w:right w:w="144"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c>
          <w:tcPr>
            <w:tcW w:w="8594" w:type="dxa"/>
            <w:gridSpan w:val="9"/>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厂界噪声达标情况 </w:t>
            </w:r>
          </w:p>
        </w:tc>
      </w:tr>
      <w:tr w:rsidR="00CE0794" w:rsidTr="00E71B60">
        <w:trPr>
          <w:trHeight w:val="890"/>
        </w:trPr>
        <w:tc>
          <w:tcPr>
            <w:tcW w:w="881"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年度</w:t>
            </w:r>
          </w:p>
        </w:tc>
        <w:tc>
          <w:tcPr>
            <w:tcW w:w="98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执行噪声标准编号 </w:t>
            </w:r>
          </w:p>
        </w:tc>
        <w:tc>
          <w:tcPr>
            <w:tcW w:w="96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昼间噪声范围 </w:t>
            </w:r>
          </w:p>
        </w:tc>
        <w:tc>
          <w:tcPr>
            <w:tcW w:w="1095" w:type="dxa"/>
            <w:gridSpan w:val="2"/>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昼间噪声标准限值 </w:t>
            </w:r>
          </w:p>
        </w:tc>
        <w:tc>
          <w:tcPr>
            <w:tcW w:w="114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夜间噪声值范围 </w:t>
            </w:r>
          </w:p>
        </w:tc>
        <w:tc>
          <w:tcPr>
            <w:tcW w:w="1005"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夜间噪声标准限值 </w:t>
            </w:r>
          </w:p>
        </w:tc>
        <w:tc>
          <w:tcPr>
            <w:tcW w:w="93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达标</w:t>
            </w:r>
          </w:p>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情况 </w:t>
            </w:r>
          </w:p>
        </w:tc>
        <w:tc>
          <w:tcPr>
            <w:tcW w:w="1597"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噪声保护目标受影响情况 </w:t>
            </w:r>
          </w:p>
        </w:tc>
      </w:tr>
      <w:tr w:rsidR="00CE0794" w:rsidTr="00E71B60">
        <w:tc>
          <w:tcPr>
            <w:tcW w:w="881"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98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96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095" w:type="dxa"/>
            <w:gridSpan w:val="2"/>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14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005"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930"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597"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r>
    </w:tbl>
    <w:p w:rsidR="00CE0794" w:rsidRDefault="00CE0794" w:rsidP="00CE0794">
      <w:pPr>
        <w:ind w:firstLineChars="200" w:firstLine="422"/>
        <w:rPr>
          <w:rFonts w:ascii="Times New Roman" w:eastAsia="仿宋_GB2312" w:hAnsi="Times New Roman"/>
          <w:b/>
          <w:color w:val="000000"/>
        </w:rPr>
      </w:pPr>
      <w:r>
        <w:rPr>
          <w:rFonts w:ascii="Times New Roman" w:eastAsia="仿宋_GB2312" w:hAnsi="Times New Roman"/>
          <w:b/>
          <w:color w:val="000000"/>
        </w:rPr>
        <w:t>注：采用的监测数据，应注明数据来源（如环境监测部门的污染源监测报告、在线监测数据、环保竣工验收数据等。噪声监测数据缺失的，可以注明主要噪声源、厂界与居民区之间的距离，说明是否对居民产生实际影响。</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59" w:name="_Toc417405822"/>
      <w:bookmarkStart w:id="60" w:name="_Toc31408"/>
      <w:r>
        <w:rPr>
          <w:rFonts w:ascii="仿宋_GB2312" w:eastAsia="仿宋_GB2312" w:hAnsi="仿宋_GB2312"/>
          <w:b w:val="0"/>
        </w:rPr>
        <w:t>3.工业固体废物和危险废物处理处置情况</w:t>
      </w:r>
      <w:bookmarkEnd w:id="59"/>
      <w:bookmarkEnd w:id="60"/>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（1）工业固体废物的处理处置，统计上年度企业的一般固体废物产生量、综合利用量、焚烧量、填埋量，并参照下表填报: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6"/>
        <w:gridCol w:w="857"/>
        <w:gridCol w:w="1293"/>
        <w:gridCol w:w="1582"/>
        <w:gridCol w:w="1234"/>
        <w:gridCol w:w="1567"/>
        <w:gridCol w:w="1175"/>
      </w:tblGrid>
      <w:tr w:rsidR="00CE0794" w:rsidTr="00E71B60">
        <w:trPr>
          <w:trHeight w:val="278"/>
          <w:jc w:val="center"/>
        </w:trPr>
        <w:tc>
          <w:tcPr>
            <w:tcW w:w="886" w:type="dxa"/>
            <w:vMerge w:val="restart"/>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企业名称 </w:t>
            </w:r>
          </w:p>
        </w:tc>
        <w:tc>
          <w:tcPr>
            <w:tcW w:w="7708" w:type="dxa"/>
            <w:gridSpan w:val="6"/>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工业固体废物处置 </w:t>
            </w:r>
          </w:p>
        </w:tc>
      </w:tr>
      <w:tr w:rsidR="00CE0794" w:rsidTr="00E71B60">
        <w:trPr>
          <w:trHeight w:val="533"/>
          <w:jc w:val="center"/>
        </w:trPr>
        <w:tc>
          <w:tcPr>
            <w:tcW w:w="886" w:type="dxa"/>
            <w:vMerge/>
            <w:vAlign w:val="center"/>
          </w:tcPr>
          <w:p w:rsidR="00CE0794" w:rsidRDefault="00CE0794" w:rsidP="00E71B60">
            <w:pPr>
              <w:pStyle w:val="ac"/>
              <w:rPr>
                <w:rFonts w:ascii="仿宋_GB2312" w:eastAsia="仿宋_GB2312" w:hAnsi="仿宋_GB2312" w:hint="default"/>
                <w:sz w:val="21"/>
              </w:rPr>
            </w:pPr>
          </w:p>
        </w:tc>
        <w:tc>
          <w:tcPr>
            <w:tcW w:w="857"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名称 </w:t>
            </w:r>
          </w:p>
        </w:tc>
        <w:tc>
          <w:tcPr>
            <w:tcW w:w="1293" w:type="dxa"/>
            <w:tcMar>
              <w:top w:w="72" w:type="dxa"/>
              <w:left w:w="144" w:type="dxa"/>
              <w:bottom w:w="72" w:type="dxa"/>
              <w:right w:w="144" w:type="dxa"/>
            </w:tcMa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产生量 （吨/年） </w:t>
            </w:r>
          </w:p>
        </w:tc>
        <w:tc>
          <w:tcPr>
            <w:tcW w:w="1582" w:type="dxa"/>
            <w:tcMar>
              <w:top w:w="72" w:type="dxa"/>
              <w:left w:w="144" w:type="dxa"/>
              <w:bottom w:w="72" w:type="dxa"/>
              <w:right w:w="144" w:type="dxa"/>
            </w:tcMa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综合利用量（吨/年） </w:t>
            </w:r>
          </w:p>
        </w:tc>
        <w:tc>
          <w:tcPr>
            <w:tcW w:w="1234" w:type="dxa"/>
            <w:tcMar>
              <w:top w:w="72" w:type="dxa"/>
              <w:left w:w="144" w:type="dxa"/>
              <w:bottom w:w="72" w:type="dxa"/>
              <w:right w:w="144" w:type="dxa"/>
            </w:tcMa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焚烧量（吨/年） </w:t>
            </w:r>
          </w:p>
        </w:tc>
        <w:tc>
          <w:tcPr>
            <w:tcW w:w="1567" w:type="dxa"/>
            <w:tcMar>
              <w:top w:w="72" w:type="dxa"/>
              <w:left w:w="144" w:type="dxa"/>
              <w:bottom w:w="72" w:type="dxa"/>
              <w:right w:w="144" w:type="dxa"/>
            </w:tcMa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填埋量 </w:t>
            </w:r>
          </w:p>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（吨/年） </w:t>
            </w:r>
          </w:p>
        </w:tc>
        <w:tc>
          <w:tcPr>
            <w:tcW w:w="1175" w:type="dxa"/>
            <w:tcMar>
              <w:top w:w="72" w:type="dxa"/>
              <w:left w:w="144" w:type="dxa"/>
              <w:bottom w:w="72" w:type="dxa"/>
              <w:right w:w="144" w:type="dxa"/>
            </w:tcMa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执行控制标准 </w:t>
            </w:r>
          </w:p>
        </w:tc>
      </w:tr>
      <w:tr w:rsidR="00CE0794" w:rsidTr="00E71B60">
        <w:trPr>
          <w:trHeight w:val="320"/>
          <w:jc w:val="center"/>
        </w:trPr>
        <w:tc>
          <w:tcPr>
            <w:tcW w:w="886" w:type="dxa"/>
            <w:tcMar>
              <w:top w:w="72" w:type="dxa"/>
              <w:left w:w="144" w:type="dxa"/>
              <w:bottom w:w="72" w:type="dxa"/>
              <w:right w:w="144" w:type="dxa"/>
            </w:tcMar>
            <w:vAlign w:val="center"/>
          </w:tcPr>
          <w:p w:rsidR="00CE0794" w:rsidRDefault="00CE0794" w:rsidP="00E71B60">
            <w:pPr>
              <w:rPr>
                <w:rFonts w:ascii="仿宋_GB2312" w:eastAsia="仿宋_GB2312" w:hAnsi="仿宋_GB2312"/>
                <w:color w:val="000000"/>
              </w:rPr>
            </w:pPr>
          </w:p>
        </w:tc>
        <w:tc>
          <w:tcPr>
            <w:tcW w:w="857" w:type="dxa"/>
            <w:tcMar>
              <w:top w:w="72" w:type="dxa"/>
              <w:left w:w="144" w:type="dxa"/>
              <w:bottom w:w="72" w:type="dxa"/>
              <w:right w:w="144" w:type="dxa"/>
            </w:tcMar>
            <w:vAlign w:val="center"/>
          </w:tcPr>
          <w:p w:rsidR="00CE0794" w:rsidRDefault="00CE0794" w:rsidP="00E71B60">
            <w:pPr>
              <w:rPr>
                <w:rFonts w:ascii="仿宋_GB2312" w:eastAsia="仿宋_GB2312" w:hAnsi="仿宋_GB2312"/>
                <w:color w:val="000000"/>
              </w:rPr>
            </w:pPr>
          </w:p>
        </w:tc>
        <w:tc>
          <w:tcPr>
            <w:tcW w:w="1293" w:type="dxa"/>
            <w:tcMar>
              <w:top w:w="72" w:type="dxa"/>
              <w:left w:w="144" w:type="dxa"/>
              <w:bottom w:w="72" w:type="dxa"/>
              <w:right w:w="144" w:type="dxa"/>
            </w:tcMar>
          </w:tcPr>
          <w:p w:rsidR="00CE0794" w:rsidRDefault="00CE0794" w:rsidP="00E71B60">
            <w:pPr>
              <w:rPr>
                <w:rFonts w:ascii="仿宋_GB2312" w:eastAsia="仿宋_GB2312" w:hAnsi="仿宋_GB2312"/>
                <w:color w:val="000000"/>
              </w:rPr>
            </w:pPr>
          </w:p>
        </w:tc>
        <w:tc>
          <w:tcPr>
            <w:tcW w:w="1582" w:type="dxa"/>
            <w:tcMar>
              <w:top w:w="72" w:type="dxa"/>
              <w:left w:w="144" w:type="dxa"/>
              <w:bottom w:w="72" w:type="dxa"/>
              <w:right w:w="144" w:type="dxa"/>
            </w:tcMar>
          </w:tcPr>
          <w:p w:rsidR="00CE0794" w:rsidRDefault="00CE0794" w:rsidP="00E71B60">
            <w:pPr>
              <w:rPr>
                <w:rFonts w:ascii="仿宋_GB2312" w:eastAsia="仿宋_GB2312" w:hAnsi="仿宋_GB2312"/>
                <w:color w:val="000000"/>
              </w:rPr>
            </w:pPr>
          </w:p>
        </w:tc>
        <w:tc>
          <w:tcPr>
            <w:tcW w:w="1234" w:type="dxa"/>
            <w:tcMar>
              <w:top w:w="72" w:type="dxa"/>
              <w:left w:w="144" w:type="dxa"/>
              <w:bottom w:w="72" w:type="dxa"/>
              <w:right w:w="144" w:type="dxa"/>
            </w:tcMar>
          </w:tcPr>
          <w:p w:rsidR="00CE0794" w:rsidRDefault="00CE0794" w:rsidP="00E71B60">
            <w:pPr>
              <w:rPr>
                <w:rFonts w:ascii="仿宋_GB2312" w:eastAsia="仿宋_GB2312" w:hAnsi="仿宋_GB2312"/>
                <w:color w:val="000000"/>
              </w:rPr>
            </w:pPr>
          </w:p>
        </w:tc>
        <w:tc>
          <w:tcPr>
            <w:tcW w:w="1567" w:type="dxa"/>
            <w:tcMar>
              <w:top w:w="72" w:type="dxa"/>
              <w:left w:w="144" w:type="dxa"/>
              <w:bottom w:w="72" w:type="dxa"/>
              <w:right w:w="144" w:type="dxa"/>
            </w:tcMar>
          </w:tcPr>
          <w:p w:rsidR="00CE0794" w:rsidRDefault="00CE0794" w:rsidP="00E71B60">
            <w:pPr>
              <w:rPr>
                <w:rFonts w:ascii="仿宋_GB2312" w:eastAsia="仿宋_GB2312" w:hAnsi="仿宋_GB2312"/>
                <w:color w:val="000000"/>
              </w:rPr>
            </w:pPr>
          </w:p>
        </w:tc>
        <w:tc>
          <w:tcPr>
            <w:tcW w:w="1175" w:type="dxa"/>
            <w:tcMar>
              <w:top w:w="72" w:type="dxa"/>
              <w:left w:w="144" w:type="dxa"/>
              <w:bottom w:w="72" w:type="dxa"/>
              <w:right w:w="144" w:type="dxa"/>
            </w:tcMar>
          </w:tcPr>
          <w:p w:rsidR="00CE0794" w:rsidRDefault="00CE0794" w:rsidP="00E71B60">
            <w:pPr>
              <w:rPr>
                <w:rFonts w:ascii="仿宋_GB2312" w:eastAsia="仿宋_GB2312" w:hAnsi="仿宋_GB2312"/>
                <w:color w:val="000000"/>
              </w:rPr>
            </w:pPr>
          </w:p>
        </w:tc>
      </w:tr>
      <w:tr w:rsidR="00CE0794" w:rsidTr="00E71B60">
        <w:trPr>
          <w:trHeight w:val="280"/>
          <w:jc w:val="center"/>
        </w:trPr>
        <w:tc>
          <w:tcPr>
            <w:tcW w:w="886" w:type="dxa"/>
            <w:tcMar>
              <w:top w:w="72" w:type="dxa"/>
              <w:left w:w="144" w:type="dxa"/>
              <w:bottom w:w="72" w:type="dxa"/>
              <w:right w:w="144" w:type="dxa"/>
            </w:tcMar>
            <w:vAlign w:val="center"/>
          </w:tcPr>
          <w:p w:rsidR="00CE0794" w:rsidRDefault="00CE0794" w:rsidP="00E71B60">
            <w:pPr>
              <w:rPr>
                <w:rFonts w:ascii="仿宋_GB2312" w:eastAsia="仿宋_GB2312" w:hAnsi="仿宋_GB2312"/>
                <w:color w:val="000000"/>
              </w:rPr>
            </w:pPr>
          </w:p>
        </w:tc>
        <w:tc>
          <w:tcPr>
            <w:tcW w:w="857" w:type="dxa"/>
            <w:tcMar>
              <w:top w:w="72" w:type="dxa"/>
              <w:left w:w="144" w:type="dxa"/>
              <w:bottom w:w="72" w:type="dxa"/>
              <w:right w:w="144" w:type="dxa"/>
            </w:tcMar>
            <w:vAlign w:val="center"/>
          </w:tcPr>
          <w:p w:rsidR="00CE0794" w:rsidRDefault="00CE0794" w:rsidP="00E71B60">
            <w:pPr>
              <w:rPr>
                <w:rFonts w:ascii="仿宋_GB2312" w:eastAsia="仿宋_GB2312" w:hAnsi="仿宋_GB2312"/>
                <w:color w:val="000000"/>
              </w:rPr>
            </w:pPr>
          </w:p>
        </w:tc>
        <w:tc>
          <w:tcPr>
            <w:tcW w:w="1293" w:type="dxa"/>
            <w:tcMar>
              <w:top w:w="72" w:type="dxa"/>
              <w:left w:w="144" w:type="dxa"/>
              <w:bottom w:w="72" w:type="dxa"/>
              <w:right w:w="144" w:type="dxa"/>
            </w:tcMar>
          </w:tcPr>
          <w:p w:rsidR="00CE0794" w:rsidRDefault="00CE0794" w:rsidP="00E71B60">
            <w:pPr>
              <w:rPr>
                <w:rFonts w:ascii="仿宋_GB2312" w:eastAsia="仿宋_GB2312" w:hAnsi="仿宋_GB2312"/>
                <w:color w:val="000000"/>
              </w:rPr>
            </w:pPr>
          </w:p>
        </w:tc>
        <w:tc>
          <w:tcPr>
            <w:tcW w:w="1582" w:type="dxa"/>
            <w:tcMar>
              <w:top w:w="72" w:type="dxa"/>
              <w:left w:w="144" w:type="dxa"/>
              <w:bottom w:w="72" w:type="dxa"/>
              <w:right w:w="144" w:type="dxa"/>
            </w:tcMar>
          </w:tcPr>
          <w:p w:rsidR="00CE0794" w:rsidRDefault="00CE0794" w:rsidP="00E71B60">
            <w:pPr>
              <w:rPr>
                <w:rFonts w:ascii="仿宋_GB2312" w:eastAsia="仿宋_GB2312" w:hAnsi="仿宋_GB2312"/>
                <w:color w:val="000000"/>
              </w:rPr>
            </w:pPr>
          </w:p>
        </w:tc>
        <w:tc>
          <w:tcPr>
            <w:tcW w:w="1234" w:type="dxa"/>
            <w:tcMar>
              <w:top w:w="72" w:type="dxa"/>
              <w:left w:w="144" w:type="dxa"/>
              <w:bottom w:w="72" w:type="dxa"/>
              <w:right w:w="144" w:type="dxa"/>
            </w:tcMar>
          </w:tcPr>
          <w:p w:rsidR="00CE0794" w:rsidRDefault="00CE0794" w:rsidP="00E71B60">
            <w:pPr>
              <w:rPr>
                <w:rFonts w:ascii="仿宋_GB2312" w:eastAsia="仿宋_GB2312" w:hAnsi="仿宋_GB2312"/>
                <w:color w:val="000000"/>
              </w:rPr>
            </w:pPr>
          </w:p>
        </w:tc>
        <w:tc>
          <w:tcPr>
            <w:tcW w:w="1567" w:type="dxa"/>
            <w:tcMar>
              <w:top w:w="72" w:type="dxa"/>
              <w:left w:w="144" w:type="dxa"/>
              <w:bottom w:w="72" w:type="dxa"/>
              <w:right w:w="144" w:type="dxa"/>
            </w:tcMar>
          </w:tcPr>
          <w:p w:rsidR="00CE0794" w:rsidRDefault="00CE0794" w:rsidP="00E71B60">
            <w:pPr>
              <w:rPr>
                <w:rFonts w:ascii="仿宋_GB2312" w:eastAsia="仿宋_GB2312" w:hAnsi="仿宋_GB2312"/>
                <w:color w:val="000000"/>
              </w:rPr>
            </w:pPr>
          </w:p>
        </w:tc>
        <w:tc>
          <w:tcPr>
            <w:tcW w:w="1175" w:type="dxa"/>
            <w:tcMar>
              <w:top w:w="72" w:type="dxa"/>
              <w:left w:w="144" w:type="dxa"/>
              <w:bottom w:w="72" w:type="dxa"/>
              <w:right w:w="144" w:type="dxa"/>
            </w:tcMar>
          </w:tcPr>
          <w:p w:rsidR="00CE0794" w:rsidRDefault="00CE0794" w:rsidP="00E71B60">
            <w:pPr>
              <w:rPr>
                <w:rFonts w:ascii="仿宋_GB2312" w:eastAsia="仿宋_GB2312" w:hAnsi="仿宋_GB2312"/>
                <w:color w:val="000000"/>
              </w:rPr>
            </w:pPr>
          </w:p>
        </w:tc>
      </w:tr>
    </w:tbl>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对配置综合利用设施、焚烧设施、填埋设施的企业，须列明设施名称、规模及运转情况。委托企业外部进行固废处置的，对受委托方的固废综合利用或处置能力予以说明，并</w:t>
      </w:r>
      <w:r>
        <w:rPr>
          <w:rFonts w:ascii="仿宋_GB2312" w:eastAsia="仿宋_GB2312" w:hAnsi="仿宋_GB2312" w:hint="eastAsia"/>
          <w:color w:val="000000"/>
          <w:sz w:val="32"/>
        </w:rPr>
        <w:lastRenderedPageBreak/>
        <w:t>附相关委托处置协议书。</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（2）危险废物的处理处置，统计上年度企业的危险废物产生量、回收量、最终处置量和处置场所，并参照下表填报。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2"/>
        <w:gridCol w:w="976"/>
        <w:gridCol w:w="1236"/>
        <w:gridCol w:w="1236"/>
        <w:gridCol w:w="1644"/>
        <w:gridCol w:w="1236"/>
        <w:gridCol w:w="1300"/>
      </w:tblGrid>
      <w:tr w:rsidR="00CE0794" w:rsidTr="00E71B60">
        <w:trPr>
          <w:trHeight w:val="554"/>
          <w:jc w:val="center"/>
        </w:trPr>
        <w:tc>
          <w:tcPr>
            <w:tcW w:w="932" w:type="dxa"/>
            <w:vMerge w:val="restart"/>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企业名称 </w:t>
            </w:r>
          </w:p>
        </w:tc>
        <w:tc>
          <w:tcPr>
            <w:tcW w:w="7628" w:type="dxa"/>
            <w:gridSpan w:val="6"/>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工业危险废物处置情况</w:t>
            </w:r>
          </w:p>
        </w:tc>
      </w:tr>
      <w:tr w:rsidR="00CE0794" w:rsidTr="00E71B60">
        <w:trPr>
          <w:trHeight w:val="531"/>
          <w:jc w:val="center"/>
        </w:trPr>
        <w:tc>
          <w:tcPr>
            <w:tcW w:w="932" w:type="dxa"/>
            <w:vMerge/>
            <w:vAlign w:val="center"/>
          </w:tcPr>
          <w:p w:rsidR="00CE0794" w:rsidRDefault="00CE0794" w:rsidP="00E71B60">
            <w:pPr>
              <w:pStyle w:val="ac"/>
              <w:rPr>
                <w:rFonts w:ascii="仿宋_GB2312" w:eastAsia="仿宋_GB2312" w:hAnsi="仿宋_GB2312" w:hint="default"/>
                <w:sz w:val="21"/>
              </w:rPr>
            </w:pPr>
          </w:p>
        </w:tc>
        <w:tc>
          <w:tcPr>
            <w:tcW w:w="97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名称 </w:t>
            </w:r>
          </w:p>
        </w:tc>
        <w:tc>
          <w:tcPr>
            <w:tcW w:w="1236" w:type="dxa"/>
            <w:tcMar>
              <w:top w:w="72" w:type="dxa"/>
              <w:left w:w="144" w:type="dxa"/>
              <w:bottom w:w="72" w:type="dxa"/>
              <w:right w:w="144" w:type="dxa"/>
            </w:tcMa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产生量 </w:t>
            </w:r>
          </w:p>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（吨/年） </w:t>
            </w:r>
          </w:p>
        </w:tc>
        <w:tc>
          <w:tcPr>
            <w:tcW w:w="1236" w:type="dxa"/>
            <w:tcMar>
              <w:top w:w="72" w:type="dxa"/>
              <w:left w:w="144" w:type="dxa"/>
              <w:bottom w:w="72" w:type="dxa"/>
              <w:right w:w="144" w:type="dxa"/>
            </w:tcMa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回收量（吨/年） </w:t>
            </w:r>
          </w:p>
        </w:tc>
        <w:tc>
          <w:tcPr>
            <w:tcW w:w="1644" w:type="dxa"/>
            <w:tcMar>
              <w:top w:w="72" w:type="dxa"/>
              <w:left w:w="144" w:type="dxa"/>
              <w:bottom w:w="72" w:type="dxa"/>
              <w:right w:w="144" w:type="dxa"/>
            </w:tcMa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处置量 </w:t>
            </w:r>
          </w:p>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（吨/年） </w:t>
            </w:r>
          </w:p>
        </w:tc>
        <w:tc>
          <w:tcPr>
            <w:tcW w:w="1236" w:type="dxa"/>
            <w:tcMar>
              <w:top w:w="72" w:type="dxa"/>
              <w:left w:w="144" w:type="dxa"/>
              <w:bottom w:w="72" w:type="dxa"/>
              <w:right w:w="144" w:type="dxa"/>
            </w:tcMa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处置去向 </w:t>
            </w:r>
          </w:p>
        </w:tc>
        <w:tc>
          <w:tcPr>
            <w:tcW w:w="1300" w:type="dxa"/>
            <w:tcMar>
              <w:top w:w="72" w:type="dxa"/>
              <w:left w:w="144" w:type="dxa"/>
              <w:bottom w:w="72" w:type="dxa"/>
              <w:right w:w="144" w:type="dxa"/>
            </w:tcMa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执行处置标准 </w:t>
            </w:r>
          </w:p>
        </w:tc>
      </w:tr>
      <w:tr w:rsidR="00CE0794" w:rsidTr="00E71B60">
        <w:trPr>
          <w:trHeight w:val="418"/>
          <w:jc w:val="center"/>
        </w:trPr>
        <w:tc>
          <w:tcPr>
            <w:tcW w:w="932" w:type="dxa"/>
            <w:tcMar>
              <w:top w:w="72" w:type="dxa"/>
              <w:left w:w="144" w:type="dxa"/>
              <w:bottom w:w="72" w:type="dxa"/>
              <w:right w:w="144" w:type="dxa"/>
            </w:tcMar>
            <w:vAlign w:val="center"/>
          </w:tcPr>
          <w:p w:rsidR="00CE0794" w:rsidRDefault="00CE0794" w:rsidP="00E71B60">
            <w:pPr>
              <w:rPr>
                <w:rFonts w:ascii="仿宋_GB2312" w:eastAsia="仿宋_GB2312" w:hAnsi="仿宋_GB2312"/>
                <w:color w:val="000000"/>
                <w:kern w:val="24"/>
              </w:rPr>
            </w:pPr>
          </w:p>
        </w:tc>
        <w:tc>
          <w:tcPr>
            <w:tcW w:w="976" w:type="dxa"/>
            <w:tcMar>
              <w:top w:w="72" w:type="dxa"/>
              <w:left w:w="144" w:type="dxa"/>
              <w:bottom w:w="72" w:type="dxa"/>
              <w:right w:w="144" w:type="dxa"/>
            </w:tcMar>
            <w:vAlign w:val="center"/>
          </w:tcPr>
          <w:p w:rsidR="00CE0794" w:rsidRDefault="00CE0794" w:rsidP="00E71B60">
            <w:pPr>
              <w:rPr>
                <w:rFonts w:ascii="仿宋_GB2312" w:eastAsia="仿宋_GB2312" w:hAnsi="仿宋_GB2312"/>
                <w:color w:val="000000"/>
                <w:kern w:val="24"/>
              </w:rPr>
            </w:pPr>
          </w:p>
        </w:tc>
        <w:tc>
          <w:tcPr>
            <w:tcW w:w="1236" w:type="dxa"/>
            <w:tcMar>
              <w:top w:w="72" w:type="dxa"/>
              <w:left w:w="144" w:type="dxa"/>
              <w:bottom w:w="72" w:type="dxa"/>
              <w:right w:w="144" w:type="dxa"/>
            </w:tcMar>
          </w:tcPr>
          <w:p w:rsidR="00CE0794" w:rsidRDefault="00CE0794" w:rsidP="00E71B60">
            <w:pPr>
              <w:rPr>
                <w:rFonts w:ascii="仿宋_GB2312" w:eastAsia="仿宋_GB2312" w:hAnsi="仿宋_GB2312"/>
                <w:color w:val="000000"/>
                <w:kern w:val="24"/>
              </w:rPr>
            </w:pPr>
          </w:p>
        </w:tc>
        <w:tc>
          <w:tcPr>
            <w:tcW w:w="1236" w:type="dxa"/>
            <w:tcMar>
              <w:top w:w="72" w:type="dxa"/>
              <w:left w:w="144" w:type="dxa"/>
              <w:bottom w:w="72" w:type="dxa"/>
              <w:right w:w="144" w:type="dxa"/>
            </w:tcMar>
          </w:tcPr>
          <w:p w:rsidR="00CE0794" w:rsidRDefault="00CE0794" w:rsidP="00E71B60">
            <w:pPr>
              <w:rPr>
                <w:rFonts w:ascii="仿宋_GB2312" w:eastAsia="仿宋_GB2312" w:hAnsi="仿宋_GB2312"/>
                <w:color w:val="000000"/>
                <w:kern w:val="24"/>
              </w:rPr>
            </w:pPr>
          </w:p>
        </w:tc>
        <w:tc>
          <w:tcPr>
            <w:tcW w:w="1644" w:type="dxa"/>
            <w:tcMar>
              <w:top w:w="72" w:type="dxa"/>
              <w:left w:w="144" w:type="dxa"/>
              <w:bottom w:w="72" w:type="dxa"/>
              <w:right w:w="144" w:type="dxa"/>
            </w:tcMar>
          </w:tcPr>
          <w:p w:rsidR="00CE0794" w:rsidRDefault="00CE0794" w:rsidP="00E71B60">
            <w:pPr>
              <w:rPr>
                <w:rFonts w:ascii="仿宋_GB2312" w:eastAsia="仿宋_GB2312" w:hAnsi="仿宋_GB2312"/>
                <w:color w:val="000000"/>
                <w:kern w:val="24"/>
              </w:rPr>
            </w:pPr>
          </w:p>
        </w:tc>
        <w:tc>
          <w:tcPr>
            <w:tcW w:w="1236" w:type="dxa"/>
            <w:tcMar>
              <w:top w:w="72" w:type="dxa"/>
              <w:left w:w="144" w:type="dxa"/>
              <w:bottom w:w="72" w:type="dxa"/>
              <w:right w:w="144" w:type="dxa"/>
            </w:tcMar>
          </w:tcPr>
          <w:p w:rsidR="00CE0794" w:rsidRDefault="00CE0794" w:rsidP="00E71B60">
            <w:pPr>
              <w:rPr>
                <w:rFonts w:ascii="仿宋_GB2312" w:eastAsia="仿宋_GB2312" w:hAnsi="仿宋_GB2312"/>
                <w:color w:val="000000"/>
                <w:kern w:val="24"/>
              </w:rPr>
            </w:pPr>
          </w:p>
        </w:tc>
        <w:tc>
          <w:tcPr>
            <w:tcW w:w="1300" w:type="dxa"/>
            <w:tcMar>
              <w:top w:w="72" w:type="dxa"/>
              <w:left w:w="144" w:type="dxa"/>
              <w:bottom w:w="72" w:type="dxa"/>
              <w:right w:w="144" w:type="dxa"/>
            </w:tcMar>
          </w:tcPr>
          <w:p w:rsidR="00CE0794" w:rsidRDefault="00CE0794" w:rsidP="00E71B60">
            <w:pPr>
              <w:rPr>
                <w:rFonts w:ascii="仿宋_GB2312" w:eastAsia="仿宋_GB2312" w:hAnsi="仿宋_GB2312"/>
                <w:color w:val="000000"/>
                <w:kern w:val="24"/>
              </w:rPr>
            </w:pPr>
          </w:p>
        </w:tc>
      </w:tr>
      <w:tr w:rsidR="00CE0794" w:rsidTr="00E71B60">
        <w:trPr>
          <w:trHeight w:val="343"/>
          <w:jc w:val="center"/>
        </w:trPr>
        <w:tc>
          <w:tcPr>
            <w:tcW w:w="932" w:type="dxa"/>
            <w:tcMar>
              <w:top w:w="72" w:type="dxa"/>
              <w:left w:w="144" w:type="dxa"/>
              <w:bottom w:w="72" w:type="dxa"/>
              <w:right w:w="144" w:type="dxa"/>
            </w:tcMar>
            <w:vAlign w:val="center"/>
          </w:tcPr>
          <w:p w:rsidR="00CE0794" w:rsidRDefault="00CE0794" w:rsidP="00E71B60">
            <w:pPr>
              <w:rPr>
                <w:rFonts w:ascii="仿宋_GB2312" w:eastAsia="仿宋_GB2312" w:hAnsi="仿宋_GB2312"/>
                <w:color w:val="000000"/>
                <w:kern w:val="24"/>
              </w:rPr>
            </w:pPr>
          </w:p>
        </w:tc>
        <w:tc>
          <w:tcPr>
            <w:tcW w:w="976" w:type="dxa"/>
            <w:tcMar>
              <w:top w:w="72" w:type="dxa"/>
              <w:left w:w="144" w:type="dxa"/>
              <w:bottom w:w="72" w:type="dxa"/>
              <w:right w:w="144" w:type="dxa"/>
            </w:tcMar>
            <w:vAlign w:val="center"/>
          </w:tcPr>
          <w:p w:rsidR="00CE0794" w:rsidRDefault="00CE0794" w:rsidP="00E71B60">
            <w:pPr>
              <w:rPr>
                <w:rFonts w:ascii="仿宋_GB2312" w:eastAsia="仿宋_GB2312" w:hAnsi="仿宋_GB2312"/>
                <w:color w:val="000000"/>
                <w:kern w:val="24"/>
              </w:rPr>
            </w:pPr>
          </w:p>
        </w:tc>
        <w:tc>
          <w:tcPr>
            <w:tcW w:w="1236" w:type="dxa"/>
            <w:tcMar>
              <w:top w:w="72" w:type="dxa"/>
              <w:left w:w="144" w:type="dxa"/>
              <w:bottom w:w="72" w:type="dxa"/>
              <w:right w:w="144" w:type="dxa"/>
            </w:tcMar>
          </w:tcPr>
          <w:p w:rsidR="00CE0794" w:rsidRDefault="00CE0794" w:rsidP="00E71B60">
            <w:pPr>
              <w:rPr>
                <w:rFonts w:ascii="仿宋_GB2312" w:eastAsia="仿宋_GB2312" w:hAnsi="仿宋_GB2312"/>
                <w:color w:val="000000"/>
                <w:kern w:val="24"/>
              </w:rPr>
            </w:pPr>
          </w:p>
        </w:tc>
        <w:tc>
          <w:tcPr>
            <w:tcW w:w="1236" w:type="dxa"/>
            <w:tcMar>
              <w:top w:w="72" w:type="dxa"/>
              <w:left w:w="144" w:type="dxa"/>
              <w:bottom w:w="72" w:type="dxa"/>
              <w:right w:w="144" w:type="dxa"/>
            </w:tcMar>
          </w:tcPr>
          <w:p w:rsidR="00CE0794" w:rsidRDefault="00CE0794" w:rsidP="00E71B60">
            <w:pPr>
              <w:rPr>
                <w:rFonts w:ascii="仿宋_GB2312" w:eastAsia="仿宋_GB2312" w:hAnsi="仿宋_GB2312"/>
                <w:color w:val="000000"/>
                <w:kern w:val="24"/>
              </w:rPr>
            </w:pPr>
          </w:p>
        </w:tc>
        <w:tc>
          <w:tcPr>
            <w:tcW w:w="1644" w:type="dxa"/>
            <w:tcMar>
              <w:top w:w="72" w:type="dxa"/>
              <w:left w:w="144" w:type="dxa"/>
              <w:bottom w:w="72" w:type="dxa"/>
              <w:right w:w="144" w:type="dxa"/>
            </w:tcMar>
          </w:tcPr>
          <w:p w:rsidR="00CE0794" w:rsidRDefault="00CE0794" w:rsidP="00E71B60">
            <w:pPr>
              <w:rPr>
                <w:rFonts w:ascii="仿宋_GB2312" w:eastAsia="仿宋_GB2312" w:hAnsi="仿宋_GB2312"/>
                <w:color w:val="000000"/>
                <w:kern w:val="24"/>
              </w:rPr>
            </w:pPr>
          </w:p>
        </w:tc>
        <w:tc>
          <w:tcPr>
            <w:tcW w:w="1236" w:type="dxa"/>
            <w:tcMar>
              <w:top w:w="72" w:type="dxa"/>
              <w:left w:w="144" w:type="dxa"/>
              <w:bottom w:w="72" w:type="dxa"/>
              <w:right w:w="144" w:type="dxa"/>
            </w:tcMar>
          </w:tcPr>
          <w:p w:rsidR="00CE0794" w:rsidRDefault="00CE0794" w:rsidP="00E71B60">
            <w:pPr>
              <w:rPr>
                <w:rFonts w:ascii="仿宋_GB2312" w:eastAsia="仿宋_GB2312" w:hAnsi="仿宋_GB2312"/>
                <w:color w:val="000000"/>
                <w:kern w:val="24"/>
              </w:rPr>
            </w:pPr>
          </w:p>
        </w:tc>
        <w:tc>
          <w:tcPr>
            <w:tcW w:w="1300" w:type="dxa"/>
            <w:tcMar>
              <w:top w:w="72" w:type="dxa"/>
              <w:left w:w="144" w:type="dxa"/>
              <w:bottom w:w="72" w:type="dxa"/>
              <w:right w:w="144" w:type="dxa"/>
            </w:tcMar>
          </w:tcPr>
          <w:p w:rsidR="00CE0794" w:rsidRDefault="00CE0794" w:rsidP="00E71B60">
            <w:pPr>
              <w:rPr>
                <w:rFonts w:ascii="仿宋_GB2312" w:eastAsia="仿宋_GB2312" w:hAnsi="仿宋_GB2312"/>
                <w:color w:val="000000"/>
                <w:kern w:val="24"/>
              </w:rPr>
            </w:pPr>
          </w:p>
        </w:tc>
      </w:tr>
    </w:tbl>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对自行处置危险废物的企业，须说明使用的处置方式是否符合有关危险废物处置标准的要求。对危险废物委托外部处置的企业，须说明受委托方危险废物经营范围和处置能力，并提供相关证明材料。</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61" w:name="_Toc18278"/>
      <w:bookmarkStart w:id="62" w:name="_Toc417405823"/>
      <w:r>
        <w:rPr>
          <w:rFonts w:ascii="仿宋_GB2312" w:eastAsia="仿宋_GB2312" w:hAnsi="仿宋_GB2312"/>
          <w:b w:val="0"/>
        </w:rPr>
        <w:t>4.排污许可证及排放情况</w:t>
      </w:r>
      <w:bookmarkEnd w:id="61"/>
      <w:bookmarkEnd w:id="62"/>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企业须提供申请年度及上年度内有效的排污许可证。列出许可证编号、许可排放量、上年度实际排放量，说明是否满足排污许可量，并填报下表: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6"/>
        <w:gridCol w:w="1368"/>
        <w:gridCol w:w="824"/>
        <w:gridCol w:w="1101"/>
        <w:gridCol w:w="1101"/>
        <w:gridCol w:w="1645"/>
        <w:gridCol w:w="1646"/>
      </w:tblGrid>
      <w:tr w:rsidR="00CE0794" w:rsidTr="00E71B60">
        <w:trPr>
          <w:trHeight w:val="213"/>
        </w:trPr>
        <w:tc>
          <w:tcPr>
            <w:tcW w:w="836" w:type="dxa"/>
            <w:vMerge w:val="restart"/>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序号 </w:t>
            </w:r>
          </w:p>
        </w:tc>
        <w:tc>
          <w:tcPr>
            <w:tcW w:w="1368" w:type="dxa"/>
            <w:vMerge w:val="restart"/>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所属企业名称 </w:t>
            </w:r>
          </w:p>
        </w:tc>
        <w:tc>
          <w:tcPr>
            <w:tcW w:w="824" w:type="dxa"/>
            <w:vMerge w:val="restart"/>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发证 </w:t>
            </w:r>
          </w:p>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单位 </w:t>
            </w:r>
          </w:p>
        </w:tc>
        <w:tc>
          <w:tcPr>
            <w:tcW w:w="1101" w:type="dxa"/>
            <w:vMerge w:val="restart"/>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许可证 </w:t>
            </w:r>
          </w:p>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编号</w:t>
            </w:r>
          </w:p>
        </w:tc>
        <w:tc>
          <w:tcPr>
            <w:tcW w:w="1101" w:type="dxa"/>
            <w:vMerge w:val="restart"/>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有效期 </w:t>
            </w:r>
          </w:p>
        </w:tc>
        <w:tc>
          <w:tcPr>
            <w:tcW w:w="3291" w:type="dxa"/>
            <w:gridSpan w:val="2"/>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上年度</w:t>
            </w:r>
          </w:p>
        </w:tc>
      </w:tr>
      <w:tr w:rsidR="00CE0794" w:rsidTr="00E71B60">
        <w:trPr>
          <w:trHeight w:val="215"/>
        </w:trPr>
        <w:tc>
          <w:tcPr>
            <w:tcW w:w="836" w:type="dxa"/>
            <w:vMerge/>
            <w:vAlign w:val="center"/>
          </w:tcPr>
          <w:p w:rsidR="00CE0794" w:rsidRDefault="00CE0794" w:rsidP="00E71B60">
            <w:pPr>
              <w:pStyle w:val="ac"/>
              <w:rPr>
                <w:rFonts w:ascii="仿宋_GB2312" w:eastAsia="仿宋_GB2312" w:hAnsi="仿宋_GB2312" w:hint="default"/>
                <w:sz w:val="21"/>
              </w:rPr>
            </w:pPr>
          </w:p>
        </w:tc>
        <w:tc>
          <w:tcPr>
            <w:tcW w:w="1368" w:type="dxa"/>
            <w:vMerge/>
            <w:vAlign w:val="center"/>
          </w:tcPr>
          <w:p w:rsidR="00CE0794" w:rsidRDefault="00CE0794" w:rsidP="00E71B60">
            <w:pPr>
              <w:pStyle w:val="ac"/>
              <w:rPr>
                <w:rFonts w:ascii="仿宋_GB2312" w:eastAsia="仿宋_GB2312" w:hAnsi="仿宋_GB2312" w:hint="default"/>
                <w:sz w:val="21"/>
              </w:rPr>
            </w:pPr>
          </w:p>
        </w:tc>
        <w:tc>
          <w:tcPr>
            <w:tcW w:w="824" w:type="dxa"/>
            <w:vMerge/>
            <w:vAlign w:val="center"/>
          </w:tcPr>
          <w:p w:rsidR="00CE0794" w:rsidRDefault="00CE0794" w:rsidP="00E71B60">
            <w:pPr>
              <w:pStyle w:val="ac"/>
              <w:rPr>
                <w:rFonts w:ascii="仿宋_GB2312" w:eastAsia="仿宋_GB2312" w:hAnsi="仿宋_GB2312" w:hint="default"/>
                <w:sz w:val="21"/>
              </w:rPr>
            </w:pPr>
          </w:p>
        </w:tc>
        <w:tc>
          <w:tcPr>
            <w:tcW w:w="1101" w:type="dxa"/>
            <w:vMerge/>
            <w:vAlign w:val="center"/>
          </w:tcPr>
          <w:p w:rsidR="00CE0794" w:rsidRDefault="00CE0794" w:rsidP="00E71B60">
            <w:pPr>
              <w:pStyle w:val="ac"/>
              <w:rPr>
                <w:rFonts w:ascii="仿宋_GB2312" w:eastAsia="仿宋_GB2312" w:hAnsi="仿宋_GB2312" w:hint="default"/>
                <w:sz w:val="21"/>
              </w:rPr>
            </w:pPr>
          </w:p>
        </w:tc>
        <w:tc>
          <w:tcPr>
            <w:tcW w:w="1101" w:type="dxa"/>
            <w:vMerge/>
            <w:vAlign w:val="center"/>
          </w:tcPr>
          <w:p w:rsidR="00CE0794" w:rsidRDefault="00CE0794" w:rsidP="00E71B60">
            <w:pPr>
              <w:pStyle w:val="ac"/>
              <w:rPr>
                <w:rFonts w:ascii="仿宋_GB2312" w:eastAsia="仿宋_GB2312" w:hAnsi="仿宋_GB2312" w:hint="default"/>
                <w:sz w:val="21"/>
              </w:rPr>
            </w:pPr>
          </w:p>
        </w:tc>
        <w:tc>
          <w:tcPr>
            <w:tcW w:w="1645"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许可排放量 </w:t>
            </w:r>
          </w:p>
        </w:tc>
        <w:tc>
          <w:tcPr>
            <w:tcW w:w="164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r>
              <w:rPr>
                <w:rFonts w:ascii="仿宋_GB2312" w:eastAsia="仿宋_GB2312" w:hAnsi="仿宋_GB2312"/>
                <w:sz w:val="21"/>
              </w:rPr>
              <w:t xml:space="preserve">实际排放量 </w:t>
            </w:r>
          </w:p>
        </w:tc>
      </w:tr>
      <w:tr w:rsidR="00CE0794" w:rsidTr="00E71B60">
        <w:trPr>
          <w:trHeight w:val="381"/>
        </w:trPr>
        <w:tc>
          <w:tcPr>
            <w:tcW w:w="83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368"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824"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101"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101"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645"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64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r>
      <w:tr w:rsidR="00CE0794" w:rsidTr="00E71B60">
        <w:trPr>
          <w:trHeight w:val="389"/>
        </w:trPr>
        <w:tc>
          <w:tcPr>
            <w:tcW w:w="83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368"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824"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101"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101"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645"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c>
          <w:tcPr>
            <w:tcW w:w="1646" w:type="dxa"/>
            <w:tcMar>
              <w:top w:w="72" w:type="dxa"/>
              <w:left w:w="144" w:type="dxa"/>
              <w:bottom w:w="72" w:type="dxa"/>
              <w:right w:w="144" w:type="dxa"/>
            </w:tcMar>
            <w:vAlign w:val="center"/>
          </w:tcPr>
          <w:p w:rsidR="00CE0794" w:rsidRDefault="00CE0794" w:rsidP="00E71B60">
            <w:pPr>
              <w:pStyle w:val="ac"/>
              <w:rPr>
                <w:rFonts w:ascii="仿宋_GB2312" w:eastAsia="仿宋_GB2312" w:hAnsi="仿宋_GB2312" w:hint="default"/>
                <w:sz w:val="21"/>
              </w:rPr>
            </w:pPr>
          </w:p>
        </w:tc>
      </w:tr>
    </w:tbl>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63" w:name="_Toc417405824"/>
      <w:bookmarkStart w:id="64" w:name="_Toc23892"/>
      <w:r>
        <w:rPr>
          <w:rFonts w:ascii="仿宋_GB2312" w:eastAsia="仿宋_GB2312" w:hAnsi="仿宋_GB2312"/>
          <w:b w:val="0"/>
        </w:rPr>
        <w:t>5.主要污染物总量减排情况</w:t>
      </w:r>
      <w:bookmarkEnd w:id="63"/>
      <w:bookmarkEnd w:id="64"/>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描述环保部门下达的主要污染物总量指标、减排指标、执行情况及达标情况，并填报下表:</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51"/>
        <w:gridCol w:w="2160"/>
        <w:gridCol w:w="2265"/>
        <w:gridCol w:w="2060"/>
      </w:tblGrid>
      <w:tr w:rsidR="00CE0794" w:rsidTr="00E71B60">
        <w:trPr>
          <w:trHeight w:val="467"/>
        </w:trPr>
        <w:tc>
          <w:tcPr>
            <w:tcW w:w="401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lastRenderedPageBreak/>
              <w:t>企业名称</w:t>
            </w:r>
          </w:p>
        </w:tc>
        <w:tc>
          <w:tcPr>
            <w:tcW w:w="226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447"/>
        </w:trPr>
        <w:tc>
          <w:tcPr>
            <w:tcW w:w="401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年度</w:t>
            </w:r>
          </w:p>
        </w:tc>
        <w:tc>
          <w:tcPr>
            <w:tcW w:w="2265"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285"/>
        </w:trPr>
        <w:tc>
          <w:tcPr>
            <w:tcW w:w="185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烟（粉）尘（吨/年）</w:t>
            </w:r>
            <w:r>
              <w:rPr>
                <w:rFonts w:ascii="Calibri" w:eastAsia="仿宋_GB2312" w:hAnsi="Calibri" w:cs="Calibri"/>
                <w:color w:val="000000"/>
                <w:kern w:val="0"/>
              </w:rPr>
              <w:t> </w:t>
            </w:r>
          </w:p>
        </w:tc>
        <w:tc>
          <w:tcPr>
            <w:tcW w:w="21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总量指标</w:t>
            </w:r>
          </w:p>
        </w:tc>
        <w:tc>
          <w:tcPr>
            <w:tcW w:w="2265"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360"/>
        </w:trPr>
        <w:tc>
          <w:tcPr>
            <w:tcW w:w="185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p>
        </w:tc>
        <w:tc>
          <w:tcPr>
            <w:tcW w:w="21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实际排放量</w:t>
            </w:r>
          </w:p>
        </w:tc>
        <w:tc>
          <w:tcPr>
            <w:tcW w:w="2265"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285"/>
        </w:trPr>
        <w:tc>
          <w:tcPr>
            <w:tcW w:w="185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p>
        </w:tc>
        <w:tc>
          <w:tcPr>
            <w:tcW w:w="21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达标情况</w:t>
            </w:r>
          </w:p>
        </w:tc>
        <w:tc>
          <w:tcPr>
            <w:tcW w:w="2265"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285"/>
        </w:trPr>
        <w:tc>
          <w:tcPr>
            <w:tcW w:w="185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SO</w:t>
            </w:r>
            <w:r>
              <w:rPr>
                <w:rStyle w:val="font61"/>
                <w:rFonts w:ascii="仿宋_GB2312" w:eastAsia="仿宋_GB2312" w:hAnsi="仿宋_GB2312" w:hint="eastAsia"/>
                <w:vertAlign w:val="subscript"/>
              </w:rPr>
              <w:t>2</w:t>
            </w:r>
            <w:r>
              <w:rPr>
                <w:rStyle w:val="font51"/>
                <w:rFonts w:ascii="仿宋_GB2312" w:eastAsia="仿宋_GB2312" w:hAnsi="仿宋_GB2312" w:hint="eastAsia"/>
              </w:rPr>
              <w:t>（吨/年）</w:t>
            </w:r>
            <w:r>
              <w:rPr>
                <w:rStyle w:val="font51"/>
                <w:rFonts w:ascii="Calibri" w:eastAsia="仿宋_GB2312" w:hAnsi="Calibri" w:cs="Calibri"/>
              </w:rPr>
              <w:t> </w:t>
            </w:r>
          </w:p>
        </w:tc>
        <w:tc>
          <w:tcPr>
            <w:tcW w:w="21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总量指标</w:t>
            </w:r>
          </w:p>
        </w:tc>
        <w:tc>
          <w:tcPr>
            <w:tcW w:w="2265"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540"/>
        </w:trPr>
        <w:tc>
          <w:tcPr>
            <w:tcW w:w="185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p>
        </w:tc>
        <w:tc>
          <w:tcPr>
            <w:tcW w:w="21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实际排放量</w:t>
            </w:r>
          </w:p>
        </w:tc>
        <w:tc>
          <w:tcPr>
            <w:tcW w:w="2265"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285"/>
        </w:trPr>
        <w:tc>
          <w:tcPr>
            <w:tcW w:w="185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p>
        </w:tc>
        <w:tc>
          <w:tcPr>
            <w:tcW w:w="21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达标情况</w:t>
            </w:r>
          </w:p>
        </w:tc>
        <w:tc>
          <w:tcPr>
            <w:tcW w:w="2265"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285"/>
        </w:trPr>
        <w:tc>
          <w:tcPr>
            <w:tcW w:w="1851"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NOx</w:t>
            </w:r>
            <w:r>
              <w:rPr>
                <w:rStyle w:val="font51"/>
                <w:rFonts w:ascii="仿宋_GB2312" w:eastAsia="仿宋_GB2312" w:hAnsi="仿宋_GB2312" w:hint="eastAsia"/>
              </w:rPr>
              <w:t>（吨/年）</w:t>
            </w:r>
          </w:p>
        </w:tc>
        <w:tc>
          <w:tcPr>
            <w:tcW w:w="216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总量指标</w:t>
            </w:r>
          </w:p>
        </w:tc>
        <w:tc>
          <w:tcPr>
            <w:tcW w:w="2265"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270"/>
        </w:trPr>
        <w:tc>
          <w:tcPr>
            <w:tcW w:w="1851"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p>
        </w:tc>
        <w:tc>
          <w:tcPr>
            <w:tcW w:w="216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实际排放量</w:t>
            </w:r>
            <w:r>
              <w:rPr>
                <w:rFonts w:ascii="Calibri" w:eastAsia="仿宋_GB2312" w:hAnsi="Calibri" w:cs="Calibri"/>
                <w:color w:val="000000"/>
                <w:kern w:val="0"/>
              </w:rPr>
              <w:t> </w:t>
            </w:r>
          </w:p>
        </w:tc>
        <w:tc>
          <w:tcPr>
            <w:tcW w:w="2265"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285"/>
        </w:trPr>
        <w:tc>
          <w:tcPr>
            <w:tcW w:w="1851"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p>
        </w:tc>
        <w:tc>
          <w:tcPr>
            <w:tcW w:w="216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rPr>
            </w:pPr>
            <w:r>
              <w:rPr>
                <w:rFonts w:ascii="仿宋_GB2312" w:eastAsia="仿宋_GB2312" w:hAnsi="仿宋_GB2312" w:hint="eastAsia"/>
                <w:color w:val="000000"/>
                <w:kern w:val="0"/>
              </w:rPr>
              <w:t>达标情况</w:t>
            </w:r>
            <w:r>
              <w:rPr>
                <w:rFonts w:ascii="Calibri" w:eastAsia="仿宋_GB2312" w:hAnsi="Calibri" w:cs="Calibri"/>
                <w:color w:val="000000"/>
                <w:kern w:val="0"/>
              </w:rPr>
              <w:t> </w:t>
            </w:r>
          </w:p>
        </w:tc>
        <w:tc>
          <w:tcPr>
            <w:tcW w:w="2265"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color w:val="000000"/>
              </w:rPr>
            </w:pPr>
            <w:r>
              <w:rPr>
                <w:rFonts w:ascii="仿宋_GB2312" w:eastAsia="仿宋_GB2312" w:hAnsi="仿宋_GB2312" w:hint="eastAsia"/>
                <w:color w:val="000000"/>
                <w:kern w:val="0"/>
              </w:rPr>
              <w:t xml:space="preserve">　</w:t>
            </w: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rPr>
            </w:pPr>
            <w:r>
              <w:rPr>
                <w:rFonts w:ascii="仿宋_GB2312" w:eastAsia="仿宋_GB2312" w:hAnsi="仿宋_GB2312" w:hint="eastAsia"/>
                <w:kern w:val="0"/>
              </w:rPr>
              <w:t xml:space="preserve">　</w:t>
            </w:r>
          </w:p>
        </w:tc>
      </w:tr>
      <w:tr w:rsidR="00CE0794" w:rsidTr="00E71B60">
        <w:trPr>
          <w:trHeight w:val="285"/>
        </w:trPr>
        <w:tc>
          <w:tcPr>
            <w:tcW w:w="1851" w:type="dxa"/>
            <w:vMerge w:val="restart"/>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r>
              <w:rPr>
                <w:rStyle w:val="font51"/>
                <w:rFonts w:ascii="仿宋_GB2312" w:eastAsia="仿宋_GB2312" w:hAnsi="仿宋_GB2312" w:hint="eastAsia"/>
              </w:rPr>
              <w:t>COD（吨/年）</w:t>
            </w:r>
          </w:p>
        </w:tc>
        <w:tc>
          <w:tcPr>
            <w:tcW w:w="2160" w:type="dxa"/>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kern w:val="0"/>
              </w:rPr>
            </w:pPr>
            <w:r>
              <w:rPr>
                <w:rFonts w:ascii="仿宋_GB2312" w:eastAsia="仿宋_GB2312" w:hAnsi="仿宋_GB2312" w:hint="eastAsia"/>
                <w:color w:val="000000"/>
                <w:kern w:val="0"/>
              </w:rPr>
              <w:t>总量指标</w:t>
            </w:r>
          </w:p>
        </w:tc>
        <w:tc>
          <w:tcPr>
            <w:tcW w:w="2265"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color w:val="000000"/>
                <w:kern w:val="0"/>
              </w:rPr>
            </w:pPr>
          </w:p>
        </w:tc>
        <w:tc>
          <w:tcPr>
            <w:tcW w:w="2060"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kern w:val="0"/>
              </w:rPr>
            </w:pPr>
          </w:p>
        </w:tc>
      </w:tr>
      <w:tr w:rsidR="00CE0794" w:rsidTr="00E71B60">
        <w:trPr>
          <w:trHeight w:val="285"/>
        </w:trPr>
        <w:tc>
          <w:tcPr>
            <w:tcW w:w="1851" w:type="dxa"/>
            <w:vMerge/>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p>
        </w:tc>
        <w:tc>
          <w:tcPr>
            <w:tcW w:w="2160" w:type="dxa"/>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kern w:val="0"/>
              </w:rPr>
            </w:pPr>
            <w:r>
              <w:rPr>
                <w:rFonts w:ascii="仿宋_GB2312" w:eastAsia="仿宋_GB2312" w:hAnsi="仿宋_GB2312" w:hint="eastAsia"/>
                <w:color w:val="000000"/>
                <w:kern w:val="0"/>
              </w:rPr>
              <w:t>实际排放量</w:t>
            </w:r>
          </w:p>
        </w:tc>
        <w:tc>
          <w:tcPr>
            <w:tcW w:w="2265"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color w:val="000000"/>
                <w:kern w:val="0"/>
              </w:rPr>
            </w:pPr>
          </w:p>
        </w:tc>
        <w:tc>
          <w:tcPr>
            <w:tcW w:w="2060"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kern w:val="0"/>
              </w:rPr>
            </w:pPr>
          </w:p>
        </w:tc>
      </w:tr>
      <w:tr w:rsidR="00CE0794" w:rsidTr="00E71B60">
        <w:trPr>
          <w:trHeight w:val="285"/>
        </w:trPr>
        <w:tc>
          <w:tcPr>
            <w:tcW w:w="1851" w:type="dxa"/>
            <w:vMerge/>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p>
        </w:tc>
        <w:tc>
          <w:tcPr>
            <w:tcW w:w="2160" w:type="dxa"/>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kern w:val="0"/>
              </w:rPr>
            </w:pPr>
            <w:r>
              <w:rPr>
                <w:rFonts w:ascii="仿宋_GB2312" w:eastAsia="仿宋_GB2312" w:hAnsi="仿宋_GB2312" w:hint="eastAsia"/>
                <w:color w:val="000000"/>
                <w:kern w:val="0"/>
              </w:rPr>
              <w:t>达标情况</w:t>
            </w:r>
          </w:p>
        </w:tc>
        <w:tc>
          <w:tcPr>
            <w:tcW w:w="2265"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color w:val="000000"/>
                <w:kern w:val="0"/>
              </w:rPr>
            </w:pPr>
          </w:p>
        </w:tc>
        <w:tc>
          <w:tcPr>
            <w:tcW w:w="2060"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kern w:val="0"/>
              </w:rPr>
            </w:pPr>
          </w:p>
        </w:tc>
      </w:tr>
      <w:tr w:rsidR="00CE0794" w:rsidTr="00E71B60">
        <w:trPr>
          <w:trHeight w:val="285"/>
        </w:trPr>
        <w:tc>
          <w:tcPr>
            <w:tcW w:w="1851" w:type="dxa"/>
            <w:vMerge w:val="restart"/>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r>
              <w:rPr>
                <w:rStyle w:val="font51"/>
                <w:rFonts w:ascii="仿宋_GB2312" w:eastAsia="仿宋_GB2312" w:hAnsi="仿宋_GB2312" w:hint="eastAsia"/>
              </w:rPr>
              <w:t>氨氮（吨/年）</w:t>
            </w:r>
          </w:p>
        </w:tc>
        <w:tc>
          <w:tcPr>
            <w:tcW w:w="2160" w:type="dxa"/>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kern w:val="0"/>
              </w:rPr>
            </w:pPr>
            <w:r>
              <w:rPr>
                <w:rFonts w:ascii="仿宋_GB2312" w:eastAsia="仿宋_GB2312" w:hAnsi="仿宋_GB2312" w:hint="eastAsia"/>
                <w:color w:val="000000"/>
                <w:kern w:val="0"/>
              </w:rPr>
              <w:t>总量指标</w:t>
            </w:r>
          </w:p>
        </w:tc>
        <w:tc>
          <w:tcPr>
            <w:tcW w:w="2265"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color w:val="000000"/>
                <w:kern w:val="0"/>
              </w:rPr>
            </w:pPr>
          </w:p>
        </w:tc>
        <w:tc>
          <w:tcPr>
            <w:tcW w:w="2060"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kern w:val="0"/>
              </w:rPr>
            </w:pPr>
          </w:p>
        </w:tc>
      </w:tr>
      <w:tr w:rsidR="00CE0794" w:rsidTr="00E71B60">
        <w:trPr>
          <w:trHeight w:val="285"/>
        </w:trPr>
        <w:tc>
          <w:tcPr>
            <w:tcW w:w="1851" w:type="dxa"/>
            <w:vMerge/>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p>
        </w:tc>
        <w:tc>
          <w:tcPr>
            <w:tcW w:w="2160" w:type="dxa"/>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kern w:val="0"/>
              </w:rPr>
            </w:pPr>
            <w:r>
              <w:rPr>
                <w:rFonts w:ascii="仿宋_GB2312" w:eastAsia="仿宋_GB2312" w:hAnsi="仿宋_GB2312" w:hint="eastAsia"/>
                <w:color w:val="000000"/>
                <w:kern w:val="0"/>
              </w:rPr>
              <w:t>实际排放量</w:t>
            </w:r>
          </w:p>
        </w:tc>
        <w:tc>
          <w:tcPr>
            <w:tcW w:w="2265"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color w:val="000000"/>
                <w:kern w:val="0"/>
              </w:rPr>
            </w:pPr>
          </w:p>
        </w:tc>
        <w:tc>
          <w:tcPr>
            <w:tcW w:w="2060"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kern w:val="0"/>
              </w:rPr>
            </w:pPr>
          </w:p>
        </w:tc>
      </w:tr>
      <w:tr w:rsidR="00CE0794" w:rsidTr="00E71B60">
        <w:trPr>
          <w:trHeight w:val="285"/>
        </w:trPr>
        <w:tc>
          <w:tcPr>
            <w:tcW w:w="1851" w:type="dxa"/>
            <w:vMerge/>
            <w:tcMar>
              <w:top w:w="15" w:type="dxa"/>
              <w:left w:w="15" w:type="dxa"/>
              <w:right w:w="15" w:type="dxa"/>
            </w:tcMar>
            <w:vAlign w:val="center"/>
          </w:tcPr>
          <w:p w:rsidR="00CE0794" w:rsidRDefault="00CE0794" w:rsidP="00E71B60">
            <w:pPr>
              <w:jc w:val="center"/>
              <w:rPr>
                <w:rFonts w:ascii="仿宋_GB2312" w:eastAsia="仿宋_GB2312" w:hAnsi="仿宋_GB2312"/>
                <w:color w:val="000000"/>
              </w:rPr>
            </w:pPr>
          </w:p>
        </w:tc>
        <w:tc>
          <w:tcPr>
            <w:tcW w:w="2160" w:type="dxa"/>
            <w:tcMar>
              <w:top w:w="15" w:type="dxa"/>
              <w:left w:w="15" w:type="dxa"/>
              <w:right w:w="15" w:type="dxa"/>
            </w:tcMar>
            <w:vAlign w:val="center"/>
          </w:tcPr>
          <w:p w:rsidR="00CE0794" w:rsidRDefault="00CE0794" w:rsidP="00E71B60">
            <w:pPr>
              <w:widowControl/>
              <w:jc w:val="center"/>
              <w:textAlignment w:val="center"/>
              <w:rPr>
                <w:rFonts w:ascii="仿宋_GB2312" w:eastAsia="仿宋_GB2312" w:hAnsi="仿宋_GB2312"/>
                <w:color w:val="000000"/>
                <w:kern w:val="0"/>
              </w:rPr>
            </w:pPr>
            <w:r>
              <w:rPr>
                <w:rFonts w:ascii="仿宋_GB2312" w:eastAsia="仿宋_GB2312" w:hAnsi="仿宋_GB2312" w:hint="eastAsia"/>
                <w:color w:val="000000"/>
                <w:kern w:val="0"/>
              </w:rPr>
              <w:t>达标情况</w:t>
            </w:r>
          </w:p>
        </w:tc>
        <w:tc>
          <w:tcPr>
            <w:tcW w:w="2265"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color w:val="000000"/>
                <w:kern w:val="0"/>
              </w:rPr>
            </w:pPr>
          </w:p>
        </w:tc>
        <w:tc>
          <w:tcPr>
            <w:tcW w:w="2060" w:type="dxa"/>
            <w:tcMar>
              <w:top w:w="15" w:type="dxa"/>
              <w:left w:w="15" w:type="dxa"/>
              <w:right w:w="15" w:type="dxa"/>
            </w:tcMar>
            <w:vAlign w:val="center"/>
          </w:tcPr>
          <w:p w:rsidR="00CE0794" w:rsidRDefault="00CE0794" w:rsidP="00E71B60">
            <w:pPr>
              <w:widowControl/>
              <w:jc w:val="left"/>
              <w:textAlignment w:val="center"/>
              <w:rPr>
                <w:rFonts w:ascii="仿宋_GB2312" w:eastAsia="仿宋_GB2312" w:hAnsi="仿宋_GB2312"/>
                <w:kern w:val="0"/>
              </w:rPr>
            </w:pPr>
          </w:p>
        </w:tc>
      </w:tr>
    </w:tbl>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65" w:name="_Toc417405825"/>
      <w:bookmarkStart w:id="66" w:name="_Toc9739"/>
      <w:r>
        <w:rPr>
          <w:rFonts w:ascii="仿宋_GB2312" w:eastAsia="仿宋_GB2312" w:hAnsi="仿宋_GB2312"/>
          <w:b w:val="0"/>
        </w:rPr>
        <w:t>6.具有环境保护监测资质单位出具的监测报告</w:t>
      </w:r>
      <w:bookmarkEnd w:id="65"/>
      <w:bookmarkEnd w:id="66"/>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须提供申报年度及上年度水、大气、噪声等污染物排放监测报告。</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67" w:name="_Toc28757"/>
      <w:r>
        <w:rPr>
          <w:rFonts w:ascii="仿宋_GB2312" w:eastAsia="仿宋_GB2312" w:hAnsi="仿宋_GB2312"/>
          <w:b w:val="0"/>
        </w:rPr>
        <w:t>7.证实性材料</w:t>
      </w:r>
      <w:bookmarkStart w:id="68" w:name="_Toc417405828"/>
      <w:bookmarkEnd w:id="67"/>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69" w:name="_Toc6231"/>
      <w:r>
        <w:rPr>
          <w:rFonts w:ascii="仿宋_GB2312" w:eastAsia="仿宋_GB2312" w:hAnsi="仿宋_GB2312"/>
          <w:b w:val="0"/>
        </w:rPr>
        <w:t>（1）环保设施实景图片</w:t>
      </w:r>
      <w:bookmarkStart w:id="70" w:name="_Toc417405829"/>
      <w:bookmarkEnd w:id="68"/>
      <w:bookmarkEnd w:id="69"/>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71" w:name="_Toc28443"/>
      <w:r>
        <w:rPr>
          <w:rFonts w:ascii="仿宋_GB2312" w:eastAsia="仿宋_GB2312" w:hAnsi="仿宋_GB2312"/>
          <w:b w:val="0"/>
        </w:rPr>
        <w:t>（2）排放污染物许可证</w:t>
      </w:r>
      <w:bookmarkStart w:id="72" w:name="_Toc417405830"/>
      <w:bookmarkEnd w:id="70"/>
      <w:bookmarkEnd w:id="71"/>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73" w:name="_Toc5155"/>
      <w:r>
        <w:rPr>
          <w:rFonts w:ascii="仿宋_GB2312" w:eastAsia="仿宋_GB2312" w:hAnsi="仿宋_GB2312"/>
          <w:b w:val="0"/>
        </w:rPr>
        <w:t>（3）危险废物经营许可证</w:t>
      </w:r>
      <w:bookmarkStart w:id="74" w:name="_Toc417405831"/>
      <w:bookmarkEnd w:id="72"/>
      <w:bookmarkEnd w:id="73"/>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75" w:name="_Toc10244"/>
      <w:r>
        <w:rPr>
          <w:rFonts w:ascii="仿宋_GB2312" w:eastAsia="仿宋_GB2312" w:hAnsi="仿宋_GB2312"/>
          <w:b w:val="0"/>
        </w:rPr>
        <w:t>（4）危险废物转移联单</w:t>
      </w:r>
      <w:bookmarkEnd w:id="74"/>
      <w:bookmarkEnd w:id="75"/>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76" w:name="_Toc417405832"/>
      <w:bookmarkStart w:id="77" w:name="_Toc9899"/>
      <w:r>
        <w:rPr>
          <w:rFonts w:ascii="仿宋_GB2312" w:eastAsia="仿宋_GB2312" w:hAnsi="仿宋_GB2312"/>
          <w:b w:val="0"/>
        </w:rPr>
        <w:t>（5）具有环境保护监测资质单位出</w:t>
      </w:r>
      <w:r>
        <w:rPr>
          <w:rFonts w:ascii="仿宋_GB2312" w:eastAsia="仿宋_GB2312" w:hAnsi="仿宋_GB2312" w:hint="default"/>
          <w:b w:val="0"/>
        </w:rPr>
        <w:t>具的监测报告</w:t>
      </w:r>
      <w:bookmarkEnd w:id="76"/>
      <w:bookmarkEnd w:id="77"/>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78" w:name="_Toc29251"/>
      <w:bookmarkStart w:id="79" w:name="_Toc417405833"/>
      <w:r>
        <w:rPr>
          <w:rFonts w:ascii="仿宋_GB2312" w:eastAsia="仿宋_GB2312" w:hAnsi="仿宋_GB2312"/>
          <w:b w:val="0"/>
        </w:rPr>
        <w:t>（6）环保部门下达污染物总量指标和减排任务分配文件</w:t>
      </w:r>
      <w:bookmarkEnd w:id="78"/>
      <w:bookmarkEnd w:id="79"/>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（7）新建、改造钢铁企业项目环境影响评价审批和环</w:t>
      </w:r>
      <w:r>
        <w:rPr>
          <w:rFonts w:ascii="仿宋_GB2312" w:eastAsia="仿宋_GB2312" w:hAnsi="仿宋_GB2312" w:hint="eastAsia"/>
          <w:color w:val="000000"/>
          <w:sz w:val="32"/>
        </w:rPr>
        <w:lastRenderedPageBreak/>
        <w:t>境保护竣工验收文件</w:t>
      </w:r>
    </w:p>
    <w:p w:rsidR="00CE0794" w:rsidRDefault="00CE0794" w:rsidP="00CE0794">
      <w:pPr>
        <w:spacing w:line="360" w:lineRule="auto"/>
        <w:ind w:firstLineChars="200" w:firstLine="640"/>
        <w:rPr>
          <w:rFonts w:ascii="仿宋_GB2312" w:eastAsia="仿宋_GB2312" w:hAnsi="仿宋_GB2312"/>
          <w:color w:val="000000"/>
          <w:sz w:val="32"/>
        </w:rPr>
      </w:pPr>
      <w:bookmarkStart w:id="80" w:name="_Toc417405835"/>
      <w:r>
        <w:rPr>
          <w:rFonts w:ascii="仿宋_GB2312" w:eastAsia="仿宋_GB2312" w:hAnsi="仿宋_GB2312" w:hint="eastAsia"/>
          <w:color w:val="000000"/>
          <w:sz w:val="32"/>
        </w:rPr>
        <w:t>（8）</w:t>
      </w:r>
      <w:bookmarkEnd w:id="80"/>
      <w:r>
        <w:rPr>
          <w:rFonts w:ascii="仿宋_GB2312" w:eastAsia="仿宋_GB2312" w:hAnsi="仿宋_GB2312" w:hint="eastAsia"/>
          <w:color w:val="000000"/>
          <w:sz w:val="32"/>
        </w:rPr>
        <w:t>其他证书和先进荣誉</w:t>
      </w:r>
    </w:p>
    <w:p w:rsidR="00CE0794" w:rsidRDefault="00CE0794" w:rsidP="00CE0794">
      <w:pPr>
        <w:pStyle w:val="2"/>
        <w:spacing w:before="0" w:after="0" w:line="360" w:lineRule="auto"/>
        <w:ind w:firstLineChars="196" w:firstLine="630"/>
        <w:rPr>
          <w:rFonts w:ascii="仿宋_GB2312" w:eastAsia="仿宋_GB2312" w:hAnsi="仿宋_GB2312" w:hint="default"/>
        </w:rPr>
      </w:pPr>
      <w:bookmarkStart w:id="81" w:name="_Toc417405837"/>
      <w:bookmarkStart w:id="82" w:name="_Toc5502"/>
      <w:r>
        <w:rPr>
          <w:rFonts w:ascii="仿宋_GB2312" w:eastAsia="仿宋_GB2312" w:hAnsi="仿宋_GB2312"/>
        </w:rPr>
        <w:t>（四）能源消耗和资源综合利用</w:t>
      </w:r>
      <w:bookmarkEnd w:id="81"/>
      <w:bookmarkEnd w:id="82"/>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须对照规范条件“能源消耗和资源综合利用”章节条款规定进行说明，并按附表5和附表6要求填报相关情况。</w:t>
      </w:r>
      <w:bookmarkStart w:id="83" w:name="_Toc417405838"/>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84" w:name="_Toc17337"/>
      <w:r>
        <w:rPr>
          <w:rFonts w:ascii="仿宋_GB2312" w:eastAsia="仿宋_GB2312" w:hAnsi="仿宋_GB2312"/>
          <w:b w:val="0"/>
        </w:rPr>
        <w:t>1.企业能源消耗和资源综合利用设施及运行情况</w:t>
      </w:r>
      <w:bookmarkEnd w:id="83"/>
      <w:bookmarkEnd w:id="84"/>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85" w:name="_Toc417405839"/>
      <w:bookmarkStart w:id="86" w:name="_Toc13175"/>
      <w:r>
        <w:rPr>
          <w:rFonts w:ascii="仿宋_GB2312" w:eastAsia="仿宋_GB2312" w:hAnsi="仿宋_GB2312"/>
          <w:b w:val="0"/>
        </w:rPr>
        <w:t>2.能源消耗和资源综合利用达标情况</w:t>
      </w:r>
      <w:bookmarkEnd w:id="85"/>
      <w:bookmarkEnd w:id="86"/>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87" w:name="_Toc28254"/>
      <w:bookmarkStart w:id="88" w:name="_Toc417405840"/>
      <w:r>
        <w:rPr>
          <w:rFonts w:ascii="仿宋_GB2312" w:eastAsia="仿宋_GB2312" w:hAnsi="仿宋_GB2312"/>
          <w:b w:val="0"/>
        </w:rPr>
        <w:t>3.证实性材料</w:t>
      </w:r>
      <w:bookmarkEnd w:id="87"/>
      <w:bookmarkEnd w:id="88"/>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89" w:name="_Toc417405841"/>
      <w:bookmarkStart w:id="90" w:name="_Toc29428"/>
      <w:r>
        <w:rPr>
          <w:rFonts w:ascii="仿宋_GB2312" w:eastAsia="仿宋_GB2312" w:hAnsi="仿宋_GB2312"/>
          <w:b w:val="0"/>
        </w:rPr>
        <w:t>（1）节能设施实景图片</w:t>
      </w:r>
      <w:bookmarkEnd w:id="89"/>
      <w:bookmarkEnd w:id="90"/>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91" w:name="_Toc417405842"/>
      <w:bookmarkStart w:id="92" w:name="_Toc2621"/>
      <w:r>
        <w:rPr>
          <w:rFonts w:ascii="仿宋_GB2312" w:eastAsia="仿宋_GB2312" w:hAnsi="仿宋_GB2312"/>
          <w:b w:val="0"/>
        </w:rPr>
        <w:t>（2）能源计量证书</w:t>
      </w:r>
      <w:bookmarkEnd w:id="91"/>
      <w:bookmarkEnd w:id="92"/>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93" w:name="_Toc417405843"/>
      <w:bookmarkStart w:id="94" w:name="_Toc18034"/>
      <w:r>
        <w:rPr>
          <w:rFonts w:ascii="仿宋_GB2312" w:eastAsia="仿宋_GB2312" w:hAnsi="仿宋_GB2312"/>
          <w:b w:val="0"/>
        </w:rPr>
        <w:t>（3）资源综合利用认定证书</w:t>
      </w:r>
      <w:bookmarkEnd w:id="93"/>
      <w:bookmarkEnd w:id="94"/>
    </w:p>
    <w:p w:rsidR="00CE0794" w:rsidRDefault="00CE0794" w:rsidP="00CE0794">
      <w:pPr>
        <w:pStyle w:val="3"/>
        <w:spacing w:before="0" w:after="0" w:line="360" w:lineRule="auto"/>
        <w:ind w:firstLineChars="196" w:firstLine="627"/>
        <w:rPr>
          <w:rFonts w:ascii="仿宋_GB2312" w:eastAsia="仿宋_GB2312" w:hAnsi="仿宋_GB2312" w:hint="default"/>
          <w:color w:val="000000"/>
        </w:rPr>
      </w:pPr>
      <w:bookmarkStart w:id="95" w:name="_Toc417405844"/>
      <w:bookmarkStart w:id="96" w:name="_Toc30739"/>
      <w:r>
        <w:rPr>
          <w:rFonts w:ascii="仿宋_GB2312" w:eastAsia="仿宋_GB2312" w:hAnsi="仿宋_GB2312"/>
          <w:b w:val="0"/>
        </w:rPr>
        <w:t>（4）其他证书和先进荣誉</w:t>
      </w:r>
      <w:bookmarkEnd w:id="95"/>
      <w:bookmarkEnd w:id="96"/>
    </w:p>
    <w:p w:rsidR="00CE0794" w:rsidRDefault="00CE0794" w:rsidP="00CE0794">
      <w:pPr>
        <w:pStyle w:val="2"/>
        <w:spacing w:before="0" w:after="0" w:line="360" w:lineRule="auto"/>
        <w:ind w:firstLineChars="196" w:firstLine="630"/>
        <w:rPr>
          <w:rFonts w:ascii="仿宋_GB2312" w:eastAsia="仿宋_GB2312" w:hAnsi="仿宋_GB2312" w:hint="default"/>
        </w:rPr>
      </w:pPr>
      <w:bookmarkStart w:id="97" w:name="_Toc11044"/>
      <w:r>
        <w:rPr>
          <w:rFonts w:ascii="仿宋_GB2312" w:eastAsia="仿宋_GB2312" w:hAnsi="仿宋_GB2312"/>
        </w:rPr>
        <w:t>（五）安全、职业卫生和社会责任</w:t>
      </w:r>
      <w:bookmarkEnd w:id="97"/>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须对照规范条件“安全、职业卫生和社会责任”章节条款规定进行说明。</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98" w:name="_Toc417405846"/>
      <w:bookmarkStart w:id="99" w:name="_Toc2566"/>
      <w:r>
        <w:rPr>
          <w:rFonts w:ascii="仿宋_GB2312" w:eastAsia="仿宋_GB2312" w:hAnsi="仿宋_GB2312"/>
          <w:b w:val="0"/>
        </w:rPr>
        <w:t>1.安全设施和职业病防护设施配套情况</w:t>
      </w:r>
      <w:bookmarkEnd w:id="98"/>
      <w:bookmarkEnd w:id="99"/>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描述企业配套的安全设施和职业病防护设施情况。涉及新建、改造企业的，须描述安全设施和职业病防护设施与主体工程“三同时”情况，以及安全、消防竣工验收情况。</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00" w:name="_Toc417405847"/>
      <w:bookmarkStart w:id="101" w:name="_Toc21838"/>
      <w:r>
        <w:rPr>
          <w:rFonts w:ascii="仿宋_GB2312" w:eastAsia="仿宋_GB2312" w:hAnsi="仿宋_GB2312"/>
          <w:b w:val="0"/>
        </w:rPr>
        <w:t>2.</w:t>
      </w:r>
      <w:bookmarkStart w:id="102" w:name="_Toc417405848"/>
      <w:bookmarkEnd w:id="100"/>
      <w:r>
        <w:rPr>
          <w:rFonts w:ascii="仿宋_GB2312" w:eastAsia="仿宋_GB2312" w:hAnsi="仿宋_GB2312"/>
          <w:b w:val="0"/>
        </w:rPr>
        <w:t>安全事故</w:t>
      </w:r>
      <w:bookmarkEnd w:id="101"/>
      <w:bookmarkEnd w:id="102"/>
      <w:r>
        <w:rPr>
          <w:rFonts w:ascii="仿宋_GB2312" w:eastAsia="仿宋_GB2312" w:hAnsi="仿宋_GB2312"/>
          <w:b w:val="0"/>
        </w:rPr>
        <w:t>情况说明</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须由企业所在地县级及以上安监部门出具关于近两年内未发生过重大</w:t>
      </w:r>
      <w:r>
        <w:rPr>
          <w:rFonts w:ascii="仿宋_GB2312" w:eastAsia="仿宋_GB2312" w:hAnsi="仿宋_GB2312"/>
          <w:color w:val="000000"/>
          <w:sz w:val="32"/>
        </w:rPr>
        <w:t>或特别重大</w:t>
      </w:r>
      <w:r>
        <w:rPr>
          <w:rFonts w:ascii="仿宋_GB2312" w:eastAsia="仿宋_GB2312" w:hAnsi="仿宋_GB2312" w:hint="eastAsia"/>
          <w:color w:val="000000"/>
          <w:sz w:val="32"/>
        </w:rPr>
        <w:t>安全事故的证明。</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03" w:name="_Toc417405849"/>
      <w:bookmarkStart w:id="104" w:name="_Toc2845"/>
      <w:r>
        <w:rPr>
          <w:rFonts w:ascii="仿宋_GB2312" w:eastAsia="仿宋_GB2312" w:hAnsi="仿宋_GB2312"/>
          <w:b w:val="0"/>
        </w:rPr>
        <w:lastRenderedPageBreak/>
        <w:t>3.社会责任</w:t>
      </w:r>
      <w:bookmarkEnd w:id="103"/>
      <w:bookmarkEnd w:id="104"/>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包括上缴税收情况、职工工资及社会保险、公益支持等，有条件的企业应出具社会责任报告。</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须由企业所在地县级及以上政府有关部门出具依法依规缴纳税收、不拖欠职工工资、按国家有关规定交纳各项社会保险费证明。</w:t>
      </w:r>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05" w:name="_Toc29799"/>
      <w:bookmarkStart w:id="106" w:name="_Toc417405850"/>
      <w:r>
        <w:rPr>
          <w:rFonts w:ascii="仿宋_GB2312" w:eastAsia="仿宋_GB2312" w:hAnsi="仿宋_GB2312"/>
          <w:b w:val="0"/>
        </w:rPr>
        <w:t>4.证实性材料</w:t>
      </w:r>
      <w:bookmarkEnd w:id="105"/>
      <w:bookmarkEnd w:id="106"/>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07" w:name="_Toc417405851"/>
      <w:bookmarkStart w:id="108" w:name="_Toc25432"/>
      <w:r>
        <w:rPr>
          <w:rFonts w:ascii="仿宋_GB2312" w:eastAsia="仿宋_GB2312" w:hAnsi="仿宋_GB2312"/>
          <w:b w:val="0"/>
        </w:rPr>
        <w:t>（1）安全生产教育培训签到表、统计表</w:t>
      </w:r>
      <w:bookmarkEnd w:id="107"/>
      <w:bookmarkEnd w:id="108"/>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09" w:name="_Toc30025"/>
      <w:r>
        <w:rPr>
          <w:rFonts w:ascii="仿宋_GB2312" w:eastAsia="仿宋_GB2312" w:hAnsi="仿宋_GB2312"/>
          <w:b w:val="0"/>
        </w:rPr>
        <w:t>（2）安全和职业病防护设施实景图片</w:t>
      </w:r>
      <w:bookmarkEnd w:id="109"/>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10" w:name="_Toc417405853"/>
      <w:bookmarkStart w:id="111" w:name="_Toc17814"/>
      <w:r>
        <w:rPr>
          <w:rFonts w:ascii="仿宋_GB2312" w:eastAsia="仿宋_GB2312" w:hAnsi="仿宋_GB2312"/>
          <w:b w:val="0"/>
        </w:rPr>
        <w:t>（3）新建、改造企业安全及消防竣工验收手续文件</w:t>
      </w:r>
      <w:bookmarkEnd w:id="110"/>
      <w:bookmarkEnd w:id="111"/>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12" w:name="_Toc417405854"/>
      <w:bookmarkStart w:id="113" w:name="_Toc6914"/>
      <w:r>
        <w:rPr>
          <w:rFonts w:ascii="仿宋_GB2312" w:eastAsia="仿宋_GB2312" w:hAnsi="仿宋_GB2312"/>
          <w:b w:val="0"/>
        </w:rPr>
        <w:t>（4）</w:t>
      </w:r>
      <w:bookmarkEnd w:id="112"/>
      <w:r>
        <w:rPr>
          <w:rFonts w:ascii="仿宋_GB2312" w:eastAsia="仿宋_GB2312" w:hAnsi="仿宋_GB2312"/>
          <w:b w:val="0"/>
        </w:rPr>
        <w:t>近两年内未发生过重大或特别重大安全事故证明材料</w:t>
      </w:r>
      <w:bookmarkEnd w:id="113"/>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14" w:name="_Toc417405855"/>
      <w:bookmarkStart w:id="115" w:name="_Toc32177"/>
      <w:r>
        <w:rPr>
          <w:rFonts w:ascii="仿宋_GB2312" w:eastAsia="仿宋_GB2312" w:hAnsi="仿宋_GB2312"/>
          <w:b w:val="0"/>
        </w:rPr>
        <w:t>（5）</w:t>
      </w:r>
      <w:bookmarkEnd w:id="114"/>
      <w:r>
        <w:rPr>
          <w:rFonts w:ascii="仿宋_GB2312" w:eastAsia="仿宋_GB2312" w:hAnsi="仿宋_GB2312"/>
          <w:b w:val="0"/>
        </w:rPr>
        <w:t>纳税情况的证明</w:t>
      </w:r>
      <w:bookmarkEnd w:id="115"/>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16" w:name="_Toc417405856"/>
      <w:bookmarkStart w:id="117" w:name="_Toc19199"/>
      <w:r>
        <w:rPr>
          <w:rFonts w:ascii="仿宋_GB2312" w:eastAsia="仿宋_GB2312" w:hAnsi="仿宋_GB2312"/>
          <w:b w:val="0"/>
        </w:rPr>
        <w:t>（6）</w:t>
      </w:r>
      <w:bookmarkEnd w:id="116"/>
      <w:r>
        <w:rPr>
          <w:rFonts w:ascii="仿宋_GB2312" w:eastAsia="仿宋_GB2312" w:hAnsi="仿宋_GB2312"/>
          <w:b w:val="0"/>
        </w:rPr>
        <w:t>职工工资收入证明</w:t>
      </w:r>
      <w:bookmarkEnd w:id="117"/>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18" w:name="_Toc417405857"/>
      <w:bookmarkStart w:id="119" w:name="_Toc26742"/>
      <w:r>
        <w:rPr>
          <w:rFonts w:ascii="仿宋_GB2312" w:eastAsia="仿宋_GB2312" w:hAnsi="仿宋_GB2312"/>
          <w:b w:val="0"/>
        </w:rPr>
        <w:t>（7）</w:t>
      </w:r>
      <w:bookmarkEnd w:id="118"/>
      <w:r>
        <w:rPr>
          <w:rFonts w:ascii="仿宋_GB2312" w:eastAsia="仿宋_GB2312" w:hAnsi="仿宋_GB2312"/>
          <w:b w:val="0"/>
        </w:rPr>
        <w:t>社会保险缴费证明</w:t>
      </w:r>
      <w:bookmarkEnd w:id="119"/>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20" w:name="_Toc417405858"/>
      <w:bookmarkStart w:id="121" w:name="_Toc4000"/>
      <w:r>
        <w:rPr>
          <w:rFonts w:ascii="仿宋_GB2312" w:eastAsia="仿宋_GB2312" w:hAnsi="仿宋_GB2312"/>
          <w:b w:val="0"/>
        </w:rPr>
        <w:t>（8）</w:t>
      </w:r>
      <w:bookmarkEnd w:id="120"/>
      <w:r>
        <w:rPr>
          <w:rFonts w:ascii="仿宋_GB2312" w:eastAsia="仿宋_GB2312" w:hAnsi="仿宋_GB2312"/>
          <w:b w:val="0"/>
        </w:rPr>
        <w:t>社会责任报告</w:t>
      </w:r>
      <w:bookmarkEnd w:id="121"/>
    </w:p>
    <w:p w:rsidR="00CE0794" w:rsidRDefault="00CE0794" w:rsidP="00CE0794">
      <w:pPr>
        <w:pStyle w:val="3"/>
        <w:spacing w:before="0" w:after="0" w:line="360" w:lineRule="auto"/>
        <w:ind w:firstLineChars="196" w:firstLine="627"/>
        <w:rPr>
          <w:rFonts w:ascii="仿宋_GB2312" w:eastAsia="仿宋_GB2312" w:hAnsi="仿宋_GB2312" w:hint="default"/>
          <w:b w:val="0"/>
        </w:rPr>
      </w:pPr>
      <w:bookmarkStart w:id="122" w:name="_Toc417405859"/>
      <w:bookmarkStart w:id="123" w:name="_Toc11364"/>
      <w:r>
        <w:rPr>
          <w:rFonts w:ascii="仿宋_GB2312" w:eastAsia="仿宋_GB2312" w:hAnsi="仿宋_GB2312"/>
          <w:b w:val="0"/>
        </w:rPr>
        <w:t>（9）</w:t>
      </w:r>
      <w:bookmarkEnd w:id="122"/>
      <w:r>
        <w:rPr>
          <w:rFonts w:ascii="仿宋_GB2312" w:eastAsia="仿宋_GB2312" w:hAnsi="仿宋_GB2312"/>
          <w:b w:val="0"/>
        </w:rPr>
        <w:t>其他证书和先进荣誉</w:t>
      </w:r>
      <w:bookmarkEnd w:id="123"/>
    </w:p>
    <w:p w:rsidR="00CE0794" w:rsidRDefault="00CE0794" w:rsidP="00CE0794">
      <w:pPr>
        <w:pStyle w:val="1"/>
        <w:spacing w:before="0" w:after="0" w:line="360" w:lineRule="auto"/>
        <w:ind w:firstLineChars="196" w:firstLine="630"/>
        <w:rPr>
          <w:rFonts w:ascii="仿宋_GB2312" w:eastAsia="仿宋_GB2312" w:hAnsi="仿宋_GB2312" w:hint="default"/>
          <w:color w:val="000000"/>
          <w:sz w:val="32"/>
        </w:rPr>
      </w:pPr>
      <w:bookmarkStart w:id="124" w:name="_Toc417405861"/>
      <w:bookmarkStart w:id="125" w:name="_Toc11394"/>
      <w:r>
        <w:rPr>
          <w:rFonts w:ascii="仿宋_GB2312" w:eastAsia="仿宋_GB2312" w:hAnsi="仿宋_GB2312"/>
          <w:color w:val="000000"/>
          <w:sz w:val="32"/>
        </w:rPr>
        <w:t>三、存在问题及整改措施</w:t>
      </w:r>
      <w:bookmarkEnd w:id="124"/>
      <w:bookmarkEnd w:id="125"/>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申请企业在对照规范条件进行申报时，如存在不完全满足条件要求的情况，应说明原因，提出整改措施及预期效果，并取得省级工业主管部门认可（需出具认可意见）。</w:t>
      </w:r>
    </w:p>
    <w:p w:rsidR="00CE0794" w:rsidRDefault="00CE0794" w:rsidP="00CE0794">
      <w:pPr>
        <w:pStyle w:val="1"/>
        <w:spacing w:before="0" w:after="0" w:line="360" w:lineRule="auto"/>
        <w:ind w:firstLineChars="196" w:firstLine="630"/>
        <w:rPr>
          <w:rFonts w:ascii="仿宋_GB2312" w:eastAsia="仿宋_GB2312" w:hAnsi="仿宋_GB2312" w:hint="default"/>
          <w:color w:val="000000"/>
          <w:sz w:val="32"/>
        </w:rPr>
      </w:pPr>
      <w:bookmarkStart w:id="126" w:name="_Toc417405862"/>
      <w:bookmarkStart w:id="127" w:name="_Toc16727"/>
      <w:r>
        <w:rPr>
          <w:rFonts w:ascii="仿宋_GB2312" w:eastAsia="仿宋_GB2312" w:hAnsi="仿宋_GB2312"/>
          <w:color w:val="000000"/>
          <w:sz w:val="32"/>
        </w:rPr>
        <w:lastRenderedPageBreak/>
        <w:t>四、结论</w:t>
      </w:r>
      <w:bookmarkEnd w:id="126"/>
      <w:bookmarkEnd w:id="127"/>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企业规范条件符合性分析的综合结论。</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附表1：企业基本情况</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附表2：企业产品结构情况（上年度）</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附表3：企业主要装备情况</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附表4：企业淘汰落后装备进展情况</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附表5：企业节能减排和综合利用设施建设及运行情况</w:t>
      </w: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附表6：企业能源消耗和资源综合利用达标情况（上年度）</w:t>
      </w:r>
    </w:p>
    <w:p w:rsidR="00CE0794" w:rsidRDefault="00CE0794" w:rsidP="00CE0794">
      <w:pPr>
        <w:spacing w:line="360" w:lineRule="auto"/>
        <w:ind w:firstLineChars="200" w:firstLine="640"/>
        <w:rPr>
          <w:rFonts w:ascii="仿宋_GB2312" w:eastAsia="仿宋_GB2312" w:hAnsi="仿宋_GB2312"/>
          <w:color w:val="000000"/>
          <w:sz w:val="32"/>
        </w:rPr>
      </w:pPr>
    </w:p>
    <w:p w:rsidR="00CE0794" w:rsidRDefault="00CE0794" w:rsidP="00CE0794">
      <w:pPr>
        <w:spacing w:line="360" w:lineRule="auto"/>
        <w:ind w:firstLineChars="200" w:firstLine="640"/>
        <w:rPr>
          <w:rFonts w:ascii="仿宋_GB2312" w:eastAsia="仿宋_GB2312" w:hAnsi="仿宋_GB2312"/>
          <w:color w:val="000000"/>
          <w:sz w:val="32"/>
        </w:rPr>
      </w:pPr>
    </w:p>
    <w:p w:rsidR="00CE0794" w:rsidRDefault="00CE0794" w:rsidP="00CE0794">
      <w:pPr>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注：如不能提供要求的证实性材料，须说明原因。</w:t>
      </w:r>
    </w:p>
    <w:p w:rsidR="00CE0794" w:rsidRDefault="00CE0794" w:rsidP="00CE0794">
      <w:pPr>
        <w:rPr>
          <w:rFonts w:ascii="仿宋_GB2312" w:eastAsia="仿宋_GB2312" w:hAnsi="仿宋_GB2312"/>
          <w:b/>
          <w:color w:val="000000"/>
          <w:sz w:val="24"/>
        </w:rPr>
      </w:pPr>
    </w:p>
    <w:p w:rsidR="00CE0794" w:rsidRDefault="00CE0794" w:rsidP="00CE0794">
      <w:pPr>
        <w:rPr>
          <w:rFonts w:ascii="仿宋_GB2312" w:eastAsia="仿宋_GB2312" w:hAnsi="仿宋_GB2312"/>
          <w:b/>
          <w:color w:val="000000"/>
          <w:sz w:val="24"/>
        </w:rPr>
      </w:pPr>
    </w:p>
    <w:p w:rsidR="00CE0794" w:rsidRDefault="00CE0794" w:rsidP="00CE0794">
      <w:pPr>
        <w:rPr>
          <w:rFonts w:ascii="仿宋_GB2312" w:eastAsia="仿宋_GB2312" w:hAnsi="仿宋_GB2312"/>
          <w:b/>
          <w:color w:val="000000"/>
          <w:sz w:val="24"/>
        </w:rPr>
      </w:pPr>
    </w:p>
    <w:p w:rsidR="00CE0794" w:rsidRDefault="00CE0794" w:rsidP="00CE0794">
      <w:pPr>
        <w:rPr>
          <w:rFonts w:ascii="仿宋_GB2312" w:eastAsia="仿宋_GB2312" w:hAnsi="仿宋_GB2312"/>
          <w:b/>
          <w:color w:val="000000"/>
          <w:sz w:val="24"/>
        </w:rPr>
      </w:pPr>
    </w:p>
    <w:p w:rsidR="00CE0794" w:rsidRDefault="00CE0794" w:rsidP="00CE0794">
      <w:pPr>
        <w:pStyle w:val="1"/>
        <w:spacing w:before="0" w:after="0" w:line="360" w:lineRule="auto"/>
        <w:jc w:val="left"/>
        <w:rPr>
          <w:rFonts w:ascii="仿宋_GB2312" w:eastAsia="仿宋_GB2312" w:hAnsi="仿宋_GB2312" w:hint="default"/>
          <w:color w:val="000000"/>
          <w:sz w:val="32"/>
        </w:rPr>
      </w:pPr>
      <w:r>
        <w:rPr>
          <w:rFonts w:ascii="仿宋_GB2312" w:eastAsia="仿宋_GB2312" w:hAnsi="仿宋_GB2312"/>
          <w:kern w:val="0"/>
        </w:rPr>
        <w:br w:type="page"/>
      </w:r>
      <w:bookmarkStart w:id="128" w:name="_Toc417405863"/>
      <w:bookmarkStart w:id="129" w:name="_Toc14847"/>
      <w:r>
        <w:rPr>
          <w:rFonts w:ascii="仿宋_GB2312" w:eastAsia="仿宋_GB2312" w:hAnsi="仿宋_GB2312"/>
          <w:color w:val="000000"/>
          <w:sz w:val="32"/>
        </w:rPr>
        <w:lastRenderedPageBreak/>
        <w:t>附表1              企业基本情况</w:t>
      </w:r>
      <w:bookmarkEnd w:id="128"/>
      <w:bookmarkEnd w:id="12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716"/>
        <w:gridCol w:w="1343"/>
        <w:gridCol w:w="1292"/>
        <w:gridCol w:w="1852"/>
        <w:gridCol w:w="1296"/>
        <w:gridCol w:w="926"/>
      </w:tblGrid>
      <w:tr w:rsidR="00CE0794" w:rsidTr="00E71B60">
        <w:trPr>
          <w:trHeight w:val="680"/>
          <w:jc w:val="center"/>
        </w:trPr>
        <w:tc>
          <w:tcPr>
            <w:tcW w:w="1716" w:type="dxa"/>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企业名称</w:t>
            </w:r>
          </w:p>
        </w:tc>
        <w:tc>
          <w:tcPr>
            <w:tcW w:w="4481" w:type="dxa"/>
            <w:gridSpan w:val="3"/>
            <w:vAlign w:val="center"/>
          </w:tcPr>
          <w:p w:rsidR="00CE0794" w:rsidRDefault="00CE0794" w:rsidP="00E71B60">
            <w:pPr>
              <w:widowControl/>
              <w:jc w:val="left"/>
              <w:rPr>
                <w:rFonts w:ascii="仿宋_GB2312" w:eastAsia="仿宋_GB2312" w:hAnsi="仿宋_GB2312"/>
                <w:color w:val="000000"/>
                <w:kern w:val="0"/>
              </w:rPr>
            </w:pPr>
          </w:p>
        </w:tc>
        <w:tc>
          <w:tcPr>
            <w:tcW w:w="129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成立时间</w:t>
            </w:r>
          </w:p>
        </w:tc>
        <w:tc>
          <w:tcPr>
            <w:tcW w:w="92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r>
      <w:tr w:rsidR="00CE0794" w:rsidTr="00E71B60">
        <w:trPr>
          <w:trHeight w:val="680"/>
          <w:jc w:val="center"/>
        </w:trPr>
        <w:tc>
          <w:tcPr>
            <w:tcW w:w="1716" w:type="dxa"/>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注册地址</w:t>
            </w:r>
          </w:p>
        </w:tc>
        <w:tc>
          <w:tcPr>
            <w:tcW w:w="4481" w:type="dxa"/>
            <w:gridSpan w:val="3"/>
            <w:vAlign w:val="center"/>
          </w:tcPr>
          <w:p w:rsidR="00CE0794" w:rsidRDefault="00CE0794" w:rsidP="00E71B60">
            <w:pPr>
              <w:widowControl/>
              <w:jc w:val="left"/>
              <w:rPr>
                <w:rFonts w:ascii="仿宋_GB2312" w:eastAsia="仿宋_GB2312" w:hAnsi="仿宋_GB2312"/>
                <w:color w:val="000000"/>
                <w:kern w:val="0"/>
              </w:rPr>
            </w:pPr>
          </w:p>
        </w:tc>
        <w:tc>
          <w:tcPr>
            <w:tcW w:w="129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邮编</w:t>
            </w:r>
          </w:p>
        </w:tc>
        <w:tc>
          <w:tcPr>
            <w:tcW w:w="926"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法人代表</w:t>
            </w:r>
          </w:p>
        </w:tc>
        <w:tc>
          <w:tcPr>
            <w:tcW w:w="6703" w:type="dxa"/>
            <w:gridSpan w:val="5"/>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联系人</w:t>
            </w:r>
          </w:p>
        </w:tc>
        <w:tc>
          <w:tcPr>
            <w:tcW w:w="134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92"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联系电话</w:t>
            </w:r>
          </w:p>
        </w:tc>
        <w:tc>
          <w:tcPr>
            <w:tcW w:w="184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95"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E-mail</w:t>
            </w:r>
          </w:p>
        </w:tc>
        <w:tc>
          <w:tcPr>
            <w:tcW w:w="92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经济类型</w:t>
            </w:r>
          </w:p>
        </w:tc>
        <w:tc>
          <w:tcPr>
            <w:tcW w:w="6703" w:type="dxa"/>
            <w:gridSpan w:val="5"/>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国有□</w:t>
            </w:r>
            <w:r>
              <w:rPr>
                <w:rFonts w:ascii="Calibri" w:eastAsia="仿宋_GB2312" w:hAnsi="Calibri" w:cs="Calibri"/>
                <w:color w:val="000000"/>
                <w:kern w:val="0"/>
              </w:rPr>
              <w:t> </w:t>
            </w:r>
            <w:r>
              <w:rPr>
                <w:rFonts w:ascii="仿宋_GB2312" w:eastAsia="仿宋_GB2312" w:hAnsi="仿宋_GB2312" w:hint="eastAsia"/>
                <w:color w:val="000000"/>
                <w:kern w:val="0"/>
              </w:rPr>
              <w:t xml:space="preserve"> 集体□</w:t>
            </w:r>
            <w:r>
              <w:rPr>
                <w:rFonts w:ascii="Calibri" w:eastAsia="仿宋_GB2312" w:hAnsi="Calibri" w:cs="Calibri"/>
                <w:color w:val="000000"/>
                <w:kern w:val="0"/>
              </w:rPr>
              <w:t> </w:t>
            </w:r>
            <w:r>
              <w:rPr>
                <w:rFonts w:ascii="仿宋_GB2312" w:eastAsia="仿宋_GB2312" w:hAnsi="仿宋_GB2312" w:hint="eastAsia"/>
                <w:color w:val="000000"/>
                <w:kern w:val="0"/>
              </w:rPr>
              <w:t xml:space="preserve"> 民营□</w:t>
            </w:r>
            <w:r>
              <w:rPr>
                <w:rFonts w:ascii="Calibri" w:eastAsia="仿宋_GB2312" w:hAnsi="Calibri" w:cs="Calibri"/>
                <w:color w:val="000000"/>
                <w:kern w:val="0"/>
              </w:rPr>
              <w:t> </w:t>
            </w:r>
            <w:r>
              <w:rPr>
                <w:rFonts w:ascii="仿宋_GB2312" w:eastAsia="仿宋_GB2312" w:hAnsi="仿宋_GB2312" w:hint="eastAsia"/>
                <w:color w:val="000000"/>
                <w:kern w:val="0"/>
              </w:rPr>
              <w:t xml:space="preserve"> 外商独资□</w:t>
            </w:r>
            <w:r>
              <w:rPr>
                <w:rFonts w:ascii="Calibri" w:eastAsia="仿宋_GB2312" w:hAnsi="Calibri" w:cs="Calibri"/>
                <w:color w:val="000000"/>
                <w:kern w:val="0"/>
              </w:rPr>
              <w:t> </w:t>
            </w:r>
            <w:r>
              <w:rPr>
                <w:rFonts w:ascii="仿宋_GB2312" w:eastAsia="仿宋_GB2312" w:hAnsi="仿宋_GB2312" w:hint="eastAsia"/>
                <w:color w:val="000000"/>
                <w:kern w:val="0"/>
              </w:rPr>
              <w:t xml:space="preserve"> 中外合资□</w:t>
            </w:r>
            <w:r>
              <w:rPr>
                <w:rFonts w:ascii="Calibri" w:eastAsia="仿宋_GB2312" w:hAnsi="Calibri" w:cs="Calibri"/>
                <w:color w:val="000000"/>
                <w:kern w:val="0"/>
              </w:rPr>
              <w:t>  </w:t>
            </w:r>
            <w:r>
              <w:rPr>
                <w:rFonts w:ascii="仿宋_GB2312" w:eastAsia="仿宋_GB2312" w:hAnsi="仿宋_GB2312" w:hint="eastAsia"/>
                <w:color w:val="000000"/>
                <w:kern w:val="0"/>
              </w:rPr>
              <w:t xml:space="preserve"> 港澳台投资□</w:t>
            </w: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企业形式</w:t>
            </w:r>
          </w:p>
        </w:tc>
        <w:tc>
          <w:tcPr>
            <w:tcW w:w="6703" w:type="dxa"/>
            <w:gridSpan w:val="5"/>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有限责任□    股份有限□</w:t>
            </w:r>
            <w:r>
              <w:rPr>
                <w:rFonts w:ascii="Calibri" w:eastAsia="仿宋_GB2312" w:hAnsi="Calibri" w:cs="Calibri"/>
                <w:color w:val="000000"/>
                <w:kern w:val="0"/>
              </w:rPr>
              <w:t>      </w:t>
            </w:r>
            <w:r>
              <w:rPr>
                <w:rFonts w:ascii="仿宋_GB2312" w:eastAsia="仿宋_GB2312" w:hAnsi="仿宋_GB2312" w:hint="eastAsia"/>
                <w:color w:val="000000"/>
                <w:kern w:val="0"/>
              </w:rPr>
              <w:t xml:space="preserve"> 股份合作制□</w:t>
            </w:r>
            <w:r>
              <w:rPr>
                <w:rFonts w:ascii="Calibri" w:eastAsia="仿宋_GB2312" w:hAnsi="Calibri" w:cs="Calibri"/>
                <w:color w:val="000000"/>
                <w:kern w:val="0"/>
              </w:rPr>
              <w:t>    </w:t>
            </w:r>
            <w:r>
              <w:rPr>
                <w:rFonts w:ascii="仿宋_GB2312" w:eastAsia="仿宋_GB2312" w:hAnsi="仿宋_GB2312" w:hint="eastAsia"/>
                <w:color w:val="000000"/>
                <w:kern w:val="0"/>
              </w:rPr>
              <w:t xml:space="preserve"> 个人独资□</w:t>
            </w: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股权结构</w:t>
            </w:r>
          </w:p>
        </w:tc>
        <w:tc>
          <w:tcPr>
            <w:tcW w:w="6703" w:type="dxa"/>
            <w:gridSpan w:val="5"/>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是否上市公司</w:t>
            </w:r>
          </w:p>
        </w:tc>
        <w:tc>
          <w:tcPr>
            <w:tcW w:w="4487" w:type="dxa"/>
            <w:gridSpan w:val="3"/>
            <w:tcBorders>
              <w:right w:val="single" w:sz="4" w:space="0" w:color="auto"/>
            </w:tcBorders>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A股□</w:t>
            </w:r>
            <w:r>
              <w:rPr>
                <w:rFonts w:ascii="Calibri" w:eastAsia="仿宋_GB2312" w:hAnsi="Calibri" w:cs="Calibri"/>
                <w:color w:val="000000"/>
                <w:kern w:val="0"/>
              </w:rPr>
              <w:t>  </w:t>
            </w:r>
            <w:r>
              <w:rPr>
                <w:rFonts w:ascii="仿宋_GB2312" w:eastAsia="仿宋_GB2312" w:hAnsi="仿宋_GB2312" w:hint="eastAsia"/>
                <w:color w:val="000000"/>
                <w:kern w:val="0"/>
              </w:rPr>
              <w:t xml:space="preserve"> B股□</w:t>
            </w:r>
            <w:r>
              <w:rPr>
                <w:rFonts w:ascii="Calibri" w:eastAsia="仿宋_GB2312" w:hAnsi="Calibri" w:cs="Calibri"/>
                <w:color w:val="000000"/>
                <w:kern w:val="0"/>
              </w:rPr>
              <w:t>  </w:t>
            </w:r>
            <w:r>
              <w:rPr>
                <w:rFonts w:ascii="仿宋_GB2312" w:eastAsia="仿宋_GB2312" w:hAnsi="仿宋_GB2312" w:hint="eastAsia"/>
                <w:color w:val="000000"/>
                <w:kern w:val="0"/>
              </w:rPr>
              <w:t xml:space="preserve"> H股□</w:t>
            </w:r>
          </w:p>
        </w:tc>
        <w:tc>
          <w:tcPr>
            <w:tcW w:w="1290" w:type="dxa"/>
            <w:tcBorders>
              <w:left w:val="single" w:sz="4" w:space="0" w:color="auto"/>
              <w:right w:val="single" w:sz="4" w:space="0" w:color="auto"/>
            </w:tcBorders>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银行信用等级</w:t>
            </w:r>
          </w:p>
        </w:tc>
        <w:tc>
          <w:tcPr>
            <w:tcW w:w="926" w:type="dxa"/>
            <w:tcBorders>
              <w:left w:val="single" w:sz="4" w:space="0" w:color="auto"/>
            </w:tcBorders>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已加入的行业规范自律组织</w:t>
            </w:r>
          </w:p>
        </w:tc>
        <w:tc>
          <w:tcPr>
            <w:tcW w:w="6703" w:type="dxa"/>
            <w:gridSpan w:val="5"/>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全员人数</w:t>
            </w:r>
          </w:p>
        </w:tc>
        <w:tc>
          <w:tcPr>
            <w:tcW w:w="6703" w:type="dxa"/>
            <w:gridSpan w:val="5"/>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其中生产人员：    管理人员：     技术人员：</w:t>
            </w: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近两年度铁、钢、材生产能力（万吨/年）及产量（万吨）</w:t>
            </w:r>
          </w:p>
        </w:tc>
        <w:tc>
          <w:tcPr>
            <w:tcW w:w="6703" w:type="dxa"/>
            <w:gridSpan w:val="5"/>
            <w:tcMar>
              <w:top w:w="0" w:type="dxa"/>
              <w:left w:w="108" w:type="dxa"/>
              <w:bottom w:w="0" w:type="dxa"/>
              <w:right w:w="108" w:type="dxa"/>
            </w:tcMar>
            <w:vAlign w:val="center"/>
          </w:tcPr>
          <w:p w:rsidR="00CE0794" w:rsidRDefault="00CE0794" w:rsidP="00E71B60">
            <w:pPr>
              <w:widowControl/>
              <w:spacing w:before="100" w:beforeAutospacing="1" w:after="100" w:afterAutospacing="1"/>
              <w:rPr>
                <w:rFonts w:ascii="仿宋_GB2312" w:eastAsia="仿宋_GB2312" w:hAnsi="仿宋_GB2312"/>
                <w:color w:val="000000"/>
                <w:kern w:val="0"/>
              </w:rPr>
            </w:pPr>
            <w:r>
              <w:rPr>
                <w:rFonts w:ascii="仿宋_GB2312" w:eastAsia="仿宋_GB2312" w:hAnsi="仿宋_GB2312" w:hint="eastAsia"/>
                <w:color w:val="000000"/>
                <w:kern w:val="0"/>
              </w:rPr>
              <w:t>铁、钢、材产能：</w:t>
            </w:r>
          </w:p>
          <w:p w:rsidR="00CE0794" w:rsidRDefault="00CE0794" w:rsidP="00E71B60">
            <w:pPr>
              <w:widowControl/>
              <w:spacing w:before="100" w:beforeAutospacing="1" w:after="100" w:afterAutospacing="1"/>
              <w:rPr>
                <w:rFonts w:ascii="仿宋_GB2312" w:eastAsia="仿宋_GB2312" w:hAnsi="仿宋_GB2312"/>
                <w:color w:val="000000"/>
                <w:kern w:val="0"/>
              </w:rPr>
            </w:pPr>
            <w:r>
              <w:rPr>
                <w:rFonts w:ascii="仿宋_GB2312" w:eastAsia="仿宋_GB2312" w:hAnsi="仿宋_GB2312" w:hint="eastAsia"/>
                <w:color w:val="000000"/>
                <w:kern w:val="0"/>
              </w:rPr>
              <w:t>铁、钢、材产量：</w:t>
            </w: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上年度企业产值（万元）</w:t>
            </w:r>
          </w:p>
        </w:tc>
        <w:tc>
          <w:tcPr>
            <w:tcW w:w="6703" w:type="dxa"/>
            <w:gridSpan w:val="5"/>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 xml:space="preserve">　</w:t>
            </w: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上年度销售收入（万元）</w:t>
            </w:r>
          </w:p>
        </w:tc>
        <w:tc>
          <w:tcPr>
            <w:tcW w:w="6703" w:type="dxa"/>
            <w:gridSpan w:val="5"/>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 xml:space="preserve">　</w:t>
            </w: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上年度利润总额（万元）</w:t>
            </w:r>
          </w:p>
        </w:tc>
        <w:tc>
          <w:tcPr>
            <w:tcW w:w="6703" w:type="dxa"/>
            <w:gridSpan w:val="5"/>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 xml:space="preserve">　</w:t>
            </w: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上年度企业上缴税金总额（万元）</w:t>
            </w:r>
          </w:p>
        </w:tc>
        <w:tc>
          <w:tcPr>
            <w:tcW w:w="6703" w:type="dxa"/>
            <w:gridSpan w:val="5"/>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 xml:space="preserve">　</w:t>
            </w: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上年度企业资产总额（万元）</w:t>
            </w:r>
          </w:p>
        </w:tc>
        <w:tc>
          <w:tcPr>
            <w:tcW w:w="6703" w:type="dxa"/>
            <w:gridSpan w:val="5"/>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 xml:space="preserve">　</w:t>
            </w:r>
          </w:p>
        </w:tc>
      </w:tr>
      <w:tr w:rsidR="00CE0794" w:rsidTr="00E71B60">
        <w:trPr>
          <w:trHeight w:val="680"/>
          <w:jc w:val="center"/>
        </w:trPr>
        <w:tc>
          <w:tcPr>
            <w:tcW w:w="171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left"/>
              <w:rPr>
                <w:rFonts w:ascii="仿宋_GB2312" w:eastAsia="仿宋_GB2312" w:hAnsi="仿宋_GB2312"/>
                <w:color w:val="000000"/>
                <w:kern w:val="0"/>
              </w:rPr>
            </w:pPr>
            <w:r>
              <w:rPr>
                <w:rFonts w:ascii="仿宋_GB2312" w:eastAsia="仿宋_GB2312" w:hAnsi="仿宋_GB2312" w:hint="eastAsia"/>
                <w:color w:val="000000"/>
                <w:kern w:val="0"/>
              </w:rPr>
              <w:t>上年度企业净资产（万元）</w:t>
            </w:r>
          </w:p>
        </w:tc>
        <w:tc>
          <w:tcPr>
            <w:tcW w:w="6703" w:type="dxa"/>
            <w:gridSpan w:val="5"/>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 xml:space="preserve">　</w:t>
            </w:r>
          </w:p>
        </w:tc>
      </w:tr>
    </w:tbl>
    <w:p w:rsidR="00CE0794" w:rsidRDefault="00CE0794" w:rsidP="00CE0794">
      <w:pPr>
        <w:widowControl/>
        <w:spacing w:line="360" w:lineRule="auto"/>
        <w:rPr>
          <w:rFonts w:ascii="宋体" w:hAnsi="宋体"/>
          <w:b/>
          <w:color w:val="000000"/>
          <w:kern w:val="0"/>
          <w:sz w:val="24"/>
        </w:rPr>
        <w:sectPr w:rsidR="00CE0794">
          <w:pgSz w:w="11906" w:h="16838"/>
          <w:pgMar w:top="1440" w:right="1800" w:bottom="1440" w:left="1800" w:header="851" w:footer="992" w:gutter="0"/>
          <w:pgNumType w:start="1"/>
          <w:cols w:space="720"/>
          <w:docGrid w:type="lines" w:linePitch="312"/>
        </w:sectPr>
      </w:pPr>
    </w:p>
    <w:p w:rsidR="00CE0794" w:rsidRDefault="00CE0794" w:rsidP="00CE0794">
      <w:pPr>
        <w:pStyle w:val="1"/>
        <w:spacing w:before="0" w:after="0" w:line="360" w:lineRule="auto"/>
        <w:jc w:val="left"/>
        <w:rPr>
          <w:rFonts w:ascii="仿宋_GB2312" w:eastAsia="仿宋_GB2312" w:hAnsi="仿宋_GB2312" w:hint="default"/>
          <w:color w:val="000000"/>
          <w:sz w:val="32"/>
        </w:rPr>
      </w:pPr>
      <w:bookmarkStart w:id="130" w:name="_Toc417405864"/>
      <w:bookmarkStart w:id="131" w:name="_Toc1668"/>
      <w:r>
        <w:rPr>
          <w:rFonts w:ascii="仿宋_GB2312" w:eastAsia="仿宋_GB2312" w:hAnsi="仿宋_GB2312"/>
          <w:color w:val="000000"/>
          <w:sz w:val="32"/>
        </w:rPr>
        <w:lastRenderedPageBreak/>
        <w:t>附表2        企业产品结构情况（上年度）</w:t>
      </w:r>
      <w:bookmarkEnd w:id="130"/>
      <w:bookmarkEnd w:id="131"/>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7"/>
        <w:gridCol w:w="1609"/>
        <w:gridCol w:w="1358"/>
        <w:gridCol w:w="1358"/>
        <w:gridCol w:w="1358"/>
        <w:gridCol w:w="1352"/>
      </w:tblGrid>
      <w:tr w:rsidR="00CE0794" w:rsidTr="00E71B60">
        <w:trPr>
          <w:trHeight w:val="567"/>
          <w:tblHeader/>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b/>
                <w:color w:val="000000"/>
              </w:rPr>
            </w:pPr>
            <w:r>
              <w:rPr>
                <w:rFonts w:ascii="仿宋_GB2312" w:eastAsia="仿宋_GB2312" w:hAnsi="仿宋_GB2312" w:hint="eastAsia"/>
                <w:b/>
                <w:color w:val="000000"/>
              </w:rPr>
              <w:t>产品类别</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b/>
                <w:color w:val="000000"/>
              </w:rPr>
            </w:pPr>
            <w:r>
              <w:rPr>
                <w:rFonts w:ascii="仿宋_GB2312" w:eastAsia="仿宋_GB2312" w:hAnsi="仿宋_GB2312" w:hint="eastAsia"/>
                <w:b/>
                <w:color w:val="000000"/>
              </w:rPr>
              <w:t>产量(万吨)</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b/>
                <w:color w:val="000000"/>
              </w:rPr>
            </w:pPr>
            <w:r>
              <w:rPr>
                <w:rFonts w:ascii="仿宋_GB2312" w:eastAsia="仿宋_GB2312" w:hAnsi="仿宋_GB2312" w:hint="eastAsia"/>
                <w:b/>
                <w:color w:val="000000"/>
              </w:rPr>
              <w:t>钢种</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b/>
                <w:color w:val="000000"/>
              </w:rPr>
            </w:pPr>
            <w:r>
              <w:rPr>
                <w:rFonts w:ascii="仿宋_GB2312" w:eastAsia="仿宋_GB2312" w:hAnsi="仿宋_GB2312" w:hint="eastAsia"/>
                <w:b/>
                <w:color w:val="000000"/>
              </w:rPr>
              <w:t>规格范围（mm）</w:t>
            </w: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b/>
                <w:color w:val="000000"/>
              </w:rPr>
            </w:pPr>
            <w:r>
              <w:rPr>
                <w:rFonts w:ascii="仿宋_GB2312" w:eastAsia="仿宋_GB2312" w:hAnsi="仿宋_GB2312" w:hint="eastAsia"/>
                <w:b/>
                <w:color w:val="000000"/>
              </w:rPr>
              <w:t>执行标准</w:t>
            </w:r>
          </w:p>
        </w:tc>
      </w:tr>
      <w:tr w:rsidR="00CE0794" w:rsidTr="00E71B60">
        <w:trPr>
          <w:trHeight w:val="567"/>
        </w:trPr>
        <w:tc>
          <w:tcPr>
            <w:tcW w:w="1487" w:type="dxa"/>
            <w:vMerge w:val="restart"/>
            <w:tcBorders>
              <w:top w:val="single" w:sz="4" w:space="0" w:color="auto"/>
              <w:left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外售钢坯</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方坯</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left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矩形坯</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left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板坯</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left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圆坯</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left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异形坯</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left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管坯</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模铸钢锭</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铁道用钢材</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轻轨</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重轨</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车轮、轮箍</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大型型钢</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大型H型钢</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大型I型钢（大型工字钢）</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大型U型钢（大型槽钢）</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大型角钢</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中小型型钢</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中小I型钢（小工字钢）</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中小U型钢（小槽钢）</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中小型角钢</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棒材</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圆钢</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方钢</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扁钢</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钢筋</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光圆钢筋</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带肋钢筋</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lastRenderedPageBreak/>
              <w:t>线材（盘条）</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制品原料用高碳钢线材</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普通线材</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特厚板</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厚钢板</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中板</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热轧中板</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冷轧中板</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热轧薄板</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冷轧薄板</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冷轧薄板（不含不锈）</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不锈钢冷轧薄板</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中厚宽带钢</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热轧薄宽带钢</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冷轧薄宽带钢</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热轧窄带钢</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冷轧窄带钢</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镀层板</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镀锌板</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镀锡板</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涂层板（带）</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电工钢板（带）</w:t>
            </w: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热轧电工钢板</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1487" w:type="dxa"/>
            <w:vMerge/>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609"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冷轧电工钢板（带）</w:t>
            </w: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无缝钢管</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焊接钢材</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r w:rsidR="00CE0794" w:rsidTr="00E71B60">
        <w:trPr>
          <w:trHeight w:val="567"/>
        </w:trPr>
        <w:tc>
          <w:tcPr>
            <w:tcW w:w="3096" w:type="dxa"/>
            <w:gridSpan w:val="2"/>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r>
              <w:rPr>
                <w:rFonts w:ascii="仿宋_GB2312" w:eastAsia="仿宋_GB2312" w:hAnsi="仿宋_GB2312" w:hint="eastAsia"/>
                <w:color w:val="000000"/>
              </w:rPr>
              <w:t>其他钢材</w:t>
            </w:r>
          </w:p>
        </w:tc>
        <w:tc>
          <w:tcPr>
            <w:tcW w:w="1358" w:type="dxa"/>
            <w:tcBorders>
              <w:top w:val="single" w:sz="4" w:space="0" w:color="auto"/>
              <w:left w:val="single" w:sz="4" w:space="0" w:color="auto"/>
              <w:bottom w:val="single" w:sz="4" w:space="0" w:color="auto"/>
              <w:right w:val="single" w:sz="4" w:space="0" w:color="auto"/>
            </w:tcBorders>
            <w:vAlign w:val="center"/>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8"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c>
          <w:tcPr>
            <w:tcW w:w="1352" w:type="dxa"/>
            <w:tcBorders>
              <w:top w:val="single" w:sz="4" w:space="0" w:color="auto"/>
              <w:left w:val="single" w:sz="4" w:space="0" w:color="auto"/>
              <w:bottom w:val="single" w:sz="4" w:space="0" w:color="auto"/>
              <w:right w:val="single" w:sz="4" w:space="0" w:color="auto"/>
            </w:tcBorders>
          </w:tcPr>
          <w:p w:rsidR="00CE0794" w:rsidRDefault="00CE0794" w:rsidP="00E71B60">
            <w:pPr>
              <w:adjustRightInd w:val="0"/>
              <w:snapToGrid w:val="0"/>
              <w:spacing w:line="280" w:lineRule="exact"/>
              <w:jc w:val="center"/>
              <w:rPr>
                <w:rFonts w:ascii="仿宋_GB2312" w:eastAsia="仿宋_GB2312" w:hAnsi="仿宋_GB2312"/>
                <w:color w:val="000000"/>
              </w:rPr>
            </w:pPr>
          </w:p>
        </w:tc>
      </w:tr>
    </w:tbl>
    <w:p w:rsidR="00CE0794" w:rsidRDefault="00CE0794" w:rsidP="00CE0794">
      <w:pPr>
        <w:pStyle w:val="1"/>
        <w:spacing w:before="0" w:after="0" w:line="360" w:lineRule="auto"/>
        <w:jc w:val="left"/>
        <w:rPr>
          <w:rFonts w:ascii="仿宋_GB2312" w:eastAsia="仿宋_GB2312" w:hAnsi="仿宋_GB2312" w:hint="default"/>
          <w:color w:val="000000"/>
          <w:sz w:val="32"/>
        </w:rPr>
      </w:pPr>
      <w:r>
        <w:rPr>
          <w:kern w:val="0"/>
        </w:rPr>
        <w:br w:type="page"/>
      </w:r>
      <w:bookmarkStart w:id="132" w:name="_Toc10668"/>
      <w:bookmarkStart w:id="133" w:name="_Toc417405865"/>
      <w:r>
        <w:rPr>
          <w:rFonts w:ascii="仿宋_GB2312" w:eastAsia="仿宋_GB2312" w:hAnsi="仿宋_GB2312"/>
          <w:color w:val="000000"/>
          <w:sz w:val="32"/>
        </w:rPr>
        <w:lastRenderedPageBreak/>
        <w:t>附表3             企业主要装备情况</w:t>
      </w:r>
      <w:bookmarkEnd w:id="132"/>
      <w:bookmarkEnd w:id="13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27"/>
        <w:gridCol w:w="912"/>
        <w:gridCol w:w="961"/>
        <w:gridCol w:w="726"/>
        <w:gridCol w:w="1237"/>
        <w:gridCol w:w="1070"/>
        <w:gridCol w:w="895"/>
        <w:gridCol w:w="2094"/>
      </w:tblGrid>
      <w:tr w:rsidR="00CE0794" w:rsidTr="00E71B60">
        <w:trPr>
          <w:trHeight w:val="794"/>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工序</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装备</w:t>
            </w:r>
          </w:p>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名称</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数量</w:t>
            </w:r>
          </w:p>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(台、套)</w:t>
            </w: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设备规格</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生产能力</w:t>
            </w:r>
          </w:p>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（万吨）</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上年产量</w:t>
            </w:r>
          </w:p>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（万吨）</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投产</w:t>
            </w:r>
          </w:p>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日期</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b/>
                <w:color w:val="000000"/>
                <w:kern w:val="0"/>
              </w:rPr>
            </w:pPr>
            <w:r>
              <w:rPr>
                <w:rFonts w:ascii="仿宋_GB2312" w:eastAsia="仿宋_GB2312" w:hAnsi="仿宋_GB2312" w:hint="eastAsia"/>
                <w:b/>
                <w:color w:val="000000"/>
                <w:kern w:val="0"/>
              </w:rPr>
              <w:t>备注*</w:t>
            </w:r>
          </w:p>
        </w:tc>
      </w:tr>
      <w:tr w:rsidR="00CE0794" w:rsidTr="00E71B60">
        <w:trPr>
          <w:trHeight w:val="794"/>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焦化</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##焦炉</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顶装/捣固</w:t>
            </w:r>
          </w:p>
        </w:tc>
      </w:tr>
      <w:tr w:rsidR="00CE0794" w:rsidTr="00E71B60">
        <w:trPr>
          <w:trHeight w:val="794"/>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烧结</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##烧结机</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步进式/带式</w:t>
            </w:r>
          </w:p>
        </w:tc>
      </w:tr>
      <w:tr w:rsidR="00CE0794" w:rsidTr="00E71B60">
        <w:trPr>
          <w:trHeight w:val="794"/>
          <w:jc w:val="center"/>
        </w:trPr>
        <w:tc>
          <w:tcPr>
            <w:tcW w:w="6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球团</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##竖炉/回转窑</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r>
      <w:tr w:rsidR="00CE0794" w:rsidTr="00E71B60">
        <w:trPr>
          <w:trHeight w:val="794"/>
          <w:jc w:val="center"/>
        </w:trPr>
        <w:tc>
          <w:tcPr>
            <w:tcW w:w="627" w:type="dxa"/>
            <w:vMerge/>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##竖炉/回转窑</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r>
      <w:tr w:rsidR="00CE0794" w:rsidTr="00E71B60">
        <w:trPr>
          <w:trHeight w:val="794"/>
          <w:jc w:val="center"/>
        </w:trPr>
        <w:tc>
          <w:tcPr>
            <w:tcW w:w="62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炼铁</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##高炉</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r>
      <w:tr w:rsidR="00CE0794" w:rsidTr="00E71B60">
        <w:trPr>
          <w:trHeight w:val="794"/>
          <w:jc w:val="center"/>
        </w:trPr>
        <w:tc>
          <w:tcPr>
            <w:tcW w:w="627" w:type="dxa"/>
            <w:vMerge/>
            <w:tcBorders>
              <w:left w:val="single" w:sz="4" w:space="0" w:color="000000"/>
              <w:right w:val="single" w:sz="4" w:space="0" w:color="000000"/>
            </w:tcBorders>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##高炉</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r>
      <w:tr w:rsidR="00CE0794" w:rsidTr="00E71B60">
        <w:trPr>
          <w:trHeight w:val="794"/>
          <w:jc w:val="center"/>
        </w:trPr>
        <w:tc>
          <w:tcPr>
            <w:tcW w:w="627" w:type="dxa"/>
            <w:vMerge/>
            <w:tcBorders>
              <w:left w:val="single" w:sz="4" w:space="0" w:color="000000"/>
              <w:bottom w:val="single" w:sz="4" w:space="0" w:color="000000"/>
              <w:right w:val="single" w:sz="4" w:space="0" w:color="000000"/>
            </w:tcBorders>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其他炼铁设施</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r>
      <w:tr w:rsidR="00CE0794" w:rsidTr="00E71B60">
        <w:trPr>
          <w:trHeight w:val="794"/>
          <w:jc w:val="center"/>
        </w:trPr>
        <w:tc>
          <w:tcPr>
            <w:tcW w:w="6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炼钢</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##转炉/电炉</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r>
      <w:tr w:rsidR="00CE0794" w:rsidTr="00E71B60">
        <w:trPr>
          <w:trHeight w:val="794"/>
          <w:jc w:val="center"/>
        </w:trPr>
        <w:tc>
          <w:tcPr>
            <w:tcW w:w="627" w:type="dxa"/>
            <w:vMerge/>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##转炉/电炉</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r>
      <w:tr w:rsidR="00CE0794" w:rsidTr="00E71B60">
        <w:trPr>
          <w:trHeight w:val="794"/>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精炼</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##精炼炉</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rPr>
                <w:rFonts w:ascii="仿宋_GB2312" w:eastAsia="仿宋_GB2312" w:hAnsi="仿宋_GB2312"/>
                <w:color w:val="000000"/>
                <w:kern w:val="0"/>
              </w:rPr>
            </w:pPr>
            <w:r>
              <w:rPr>
                <w:rFonts w:ascii="仿宋_GB2312" w:eastAsia="仿宋_GB2312" w:hAnsi="仿宋_GB2312" w:hint="eastAsia"/>
                <w:color w:val="000000"/>
                <w:kern w:val="0"/>
              </w:rPr>
              <w:t>LF/VD/RH/CAS-OB/AOD/VOD/真空感应炉/真空自耗炉/电渣炉</w:t>
            </w:r>
          </w:p>
        </w:tc>
      </w:tr>
      <w:tr w:rsidR="00CE0794" w:rsidTr="00E71B60">
        <w:trPr>
          <w:trHeight w:val="794"/>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连铸</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##连铸机</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rPr>
                <w:rFonts w:ascii="仿宋_GB2312" w:eastAsia="仿宋_GB2312" w:hAnsi="仿宋_GB2312"/>
                <w:color w:val="000000"/>
                <w:kern w:val="0"/>
              </w:rPr>
            </w:pPr>
            <w:r>
              <w:rPr>
                <w:rFonts w:ascii="仿宋_GB2312" w:eastAsia="仿宋_GB2312" w:hAnsi="仿宋_GB2312" w:hint="eastAsia"/>
                <w:color w:val="000000"/>
                <w:kern w:val="0"/>
              </w:rPr>
              <w:t>板坯/方坯及矩形坯/园坯/异形坯/管坯连铸机/模铸钢锭</w:t>
            </w:r>
          </w:p>
        </w:tc>
      </w:tr>
      <w:tr w:rsidR="00CE0794" w:rsidTr="00E71B60">
        <w:trPr>
          <w:trHeight w:val="794"/>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轧钢</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##轧机</w:t>
            </w: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794" w:rsidRDefault="00CE0794" w:rsidP="00E71B60">
            <w:pPr>
              <w:widowControl/>
              <w:adjustRightInd w:val="0"/>
              <w:snapToGrid w:val="0"/>
              <w:jc w:val="center"/>
              <w:rPr>
                <w:rFonts w:ascii="仿宋_GB2312" w:eastAsia="仿宋_GB2312" w:hAnsi="仿宋_GB2312"/>
                <w:color w:val="000000"/>
                <w:kern w:val="0"/>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adjustRightInd w:val="0"/>
              <w:snapToGrid w:val="0"/>
              <w:rPr>
                <w:rFonts w:ascii="仿宋_GB2312" w:eastAsia="仿宋_GB2312" w:hAnsi="仿宋_GB2312"/>
                <w:color w:val="000000"/>
                <w:kern w:val="0"/>
              </w:rPr>
            </w:pPr>
            <w:r>
              <w:rPr>
                <w:rFonts w:ascii="仿宋_GB2312" w:eastAsia="仿宋_GB2312" w:hAnsi="仿宋_GB2312" w:hint="eastAsia"/>
                <w:color w:val="000000"/>
                <w:kern w:val="0"/>
              </w:rPr>
              <w:t>中厚板轧机/带材热连轧机/炉卷轧机/棒材轧机/型材轧机/管材轧机/线材轧机(写明冷轧、热轧)</w:t>
            </w:r>
          </w:p>
        </w:tc>
      </w:tr>
    </w:tbl>
    <w:p w:rsidR="00CE0794" w:rsidRDefault="00CE0794" w:rsidP="00CE0794">
      <w:pPr>
        <w:widowControl/>
        <w:spacing w:line="360" w:lineRule="auto"/>
        <w:rPr>
          <w:rFonts w:ascii="Times New Roman" w:hAnsi="Times New Roman"/>
          <w:b/>
          <w:color w:val="000000"/>
          <w:kern w:val="0"/>
          <w:sz w:val="24"/>
        </w:rPr>
      </w:pPr>
      <w:r>
        <w:rPr>
          <w:rFonts w:ascii="Times New Roman" w:hAnsi="Times New Roman"/>
          <w:b/>
          <w:color w:val="000000"/>
          <w:kern w:val="0"/>
        </w:rPr>
        <w:t>*</w:t>
      </w:r>
      <w:r>
        <w:rPr>
          <w:rFonts w:ascii="Times New Roman" w:hAnsi="宋体"/>
          <w:b/>
          <w:color w:val="000000"/>
          <w:kern w:val="0"/>
        </w:rPr>
        <w:t>备注中须标明装备的配置，如高炉须标明有效容积和风机大小，转炉和电炉须标明公称容量和平均出钢量、电炉还需标明变压器容量。</w:t>
      </w:r>
    </w:p>
    <w:p w:rsidR="00CE0794" w:rsidRDefault="00CE0794" w:rsidP="00CE0794">
      <w:pPr>
        <w:pStyle w:val="1"/>
        <w:spacing w:before="0" w:after="0" w:line="360" w:lineRule="auto"/>
        <w:rPr>
          <w:rFonts w:ascii="仿宋_GB2312" w:eastAsia="仿宋_GB2312" w:hAnsi="仿宋_GB2312" w:hint="default"/>
          <w:color w:val="000000"/>
          <w:sz w:val="32"/>
        </w:rPr>
      </w:pPr>
      <w:r>
        <w:rPr>
          <w:kern w:val="0"/>
        </w:rPr>
        <w:br w:type="page"/>
      </w:r>
      <w:bookmarkStart w:id="134" w:name="_Toc417405866"/>
      <w:bookmarkStart w:id="135" w:name="_Toc24955"/>
      <w:r>
        <w:rPr>
          <w:rFonts w:ascii="仿宋_GB2312" w:eastAsia="仿宋_GB2312" w:hAnsi="仿宋_GB2312"/>
          <w:color w:val="000000"/>
          <w:sz w:val="32"/>
        </w:rPr>
        <w:lastRenderedPageBreak/>
        <w:t>附表4          企业淘汰落后装备进展情况</w:t>
      </w:r>
      <w:bookmarkEnd w:id="134"/>
      <w:bookmarkEnd w:id="135"/>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06"/>
        <w:gridCol w:w="1578"/>
        <w:gridCol w:w="1724"/>
        <w:gridCol w:w="1723"/>
        <w:gridCol w:w="1723"/>
        <w:gridCol w:w="1168"/>
      </w:tblGrid>
      <w:tr w:rsidR="00CE0794" w:rsidTr="00E71B60">
        <w:trPr>
          <w:trHeight w:val="1077"/>
        </w:trPr>
        <w:tc>
          <w:tcPr>
            <w:tcW w:w="606"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序号</w:t>
            </w:r>
          </w:p>
        </w:tc>
        <w:tc>
          <w:tcPr>
            <w:tcW w:w="1578"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按规定应淘汰</w:t>
            </w:r>
          </w:p>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落后装备名称</w:t>
            </w:r>
          </w:p>
        </w:tc>
        <w:tc>
          <w:tcPr>
            <w:tcW w:w="1724"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淘汰能力</w:t>
            </w:r>
          </w:p>
        </w:tc>
        <w:tc>
          <w:tcPr>
            <w:tcW w:w="172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规定淘汰时限</w:t>
            </w:r>
          </w:p>
        </w:tc>
        <w:tc>
          <w:tcPr>
            <w:tcW w:w="172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执行情况</w:t>
            </w:r>
          </w:p>
        </w:tc>
        <w:tc>
          <w:tcPr>
            <w:tcW w:w="1168"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淘汰计划</w:t>
            </w:r>
          </w:p>
        </w:tc>
      </w:tr>
      <w:tr w:rsidR="00CE0794" w:rsidTr="00E71B60">
        <w:trPr>
          <w:trHeight w:val="1077"/>
        </w:trPr>
        <w:tc>
          <w:tcPr>
            <w:tcW w:w="60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1</w:t>
            </w:r>
          </w:p>
        </w:tc>
        <w:tc>
          <w:tcPr>
            <w:tcW w:w="157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4"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16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1077"/>
        </w:trPr>
        <w:tc>
          <w:tcPr>
            <w:tcW w:w="60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2</w:t>
            </w:r>
          </w:p>
        </w:tc>
        <w:tc>
          <w:tcPr>
            <w:tcW w:w="157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4"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16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1077"/>
        </w:trPr>
        <w:tc>
          <w:tcPr>
            <w:tcW w:w="60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3</w:t>
            </w:r>
          </w:p>
        </w:tc>
        <w:tc>
          <w:tcPr>
            <w:tcW w:w="157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4"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16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1077"/>
        </w:trPr>
        <w:tc>
          <w:tcPr>
            <w:tcW w:w="60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4</w:t>
            </w:r>
          </w:p>
        </w:tc>
        <w:tc>
          <w:tcPr>
            <w:tcW w:w="157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4"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16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1077"/>
        </w:trPr>
        <w:tc>
          <w:tcPr>
            <w:tcW w:w="60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5</w:t>
            </w:r>
          </w:p>
        </w:tc>
        <w:tc>
          <w:tcPr>
            <w:tcW w:w="157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4"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16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1077"/>
        </w:trPr>
        <w:tc>
          <w:tcPr>
            <w:tcW w:w="60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6</w:t>
            </w:r>
          </w:p>
        </w:tc>
        <w:tc>
          <w:tcPr>
            <w:tcW w:w="157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4"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16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1077"/>
        </w:trPr>
        <w:tc>
          <w:tcPr>
            <w:tcW w:w="60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7</w:t>
            </w:r>
          </w:p>
        </w:tc>
        <w:tc>
          <w:tcPr>
            <w:tcW w:w="157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4"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16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1077"/>
        </w:trPr>
        <w:tc>
          <w:tcPr>
            <w:tcW w:w="60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8</w:t>
            </w:r>
          </w:p>
        </w:tc>
        <w:tc>
          <w:tcPr>
            <w:tcW w:w="157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4"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16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1077"/>
        </w:trPr>
        <w:tc>
          <w:tcPr>
            <w:tcW w:w="60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9</w:t>
            </w:r>
          </w:p>
        </w:tc>
        <w:tc>
          <w:tcPr>
            <w:tcW w:w="157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4"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16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r w:rsidR="00CE0794" w:rsidTr="00E71B60">
        <w:trPr>
          <w:trHeight w:val="1101"/>
        </w:trPr>
        <w:tc>
          <w:tcPr>
            <w:tcW w:w="606"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w:t>
            </w:r>
          </w:p>
        </w:tc>
        <w:tc>
          <w:tcPr>
            <w:tcW w:w="157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4"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72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168"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r>
    </w:tbl>
    <w:p w:rsidR="00CE0794" w:rsidRDefault="00CE0794" w:rsidP="00CE0794">
      <w:pPr>
        <w:pStyle w:val="1"/>
        <w:spacing w:before="0" w:after="0" w:line="360" w:lineRule="auto"/>
        <w:jc w:val="left"/>
        <w:rPr>
          <w:rFonts w:ascii="仿宋_GB2312" w:eastAsia="仿宋_GB2312" w:hAnsi="仿宋_GB2312" w:hint="default"/>
          <w:color w:val="000000"/>
          <w:sz w:val="32"/>
        </w:rPr>
      </w:pPr>
      <w:r>
        <w:rPr>
          <w:kern w:val="0"/>
        </w:rPr>
        <w:br w:type="page"/>
      </w:r>
      <w:bookmarkStart w:id="136" w:name="_Toc417405867"/>
      <w:bookmarkStart w:id="137" w:name="_Toc25577"/>
      <w:r>
        <w:rPr>
          <w:rFonts w:ascii="仿宋_GB2312" w:eastAsia="仿宋_GB2312" w:hAnsi="仿宋_GB2312"/>
          <w:color w:val="000000"/>
          <w:sz w:val="32"/>
        </w:rPr>
        <w:lastRenderedPageBreak/>
        <w:t>附表5   企业节能减排和综合利用设施建设及运行情况</w:t>
      </w:r>
      <w:bookmarkEnd w:id="136"/>
      <w:bookmarkEnd w:id="1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56"/>
        <w:gridCol w:w="2397"/>
        <w:gridCol w:w="1177"/>
        <w:gridCol w:w="1272"/>
        <w:gridCol w:w="1583"/>
        <w:gridCol w:w="1434"/>
      </w:tblGrid>
      <w:tr w:rsidR="00CE0794" w:rsidTr="00E71B60">
        <w:trPr>
          <w:trHeight w:val="369"/>
          <w:tblHeader/>
          <w:jc w:val="center"/>
        </w:trPr>
        <w:tc>
          <w:tcPr>
            <w:tcW w:w="556"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工序</w:t>
            </w:r>
          </w:p>
        </w:tc>
        <w:tc>
          <w:tcPr>
            <w:tcW w:w="239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工艺技术、</w:t>
            </w:r>
          </w:p>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装备名称</w:t>
            </w:r>
          </w:p>
        </w:tc>
        <w:tc>
          <w:tcPr>
            <w:tcW w:w="117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数量</w:t>
            </w:r>
          </w:p>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（台、套）</w:t>
            </w:r>
          </w:p>
        </w:tc>
        <w:tc>
          <w:tcPr>
            <w:tcW w:w="1272"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建成时间</w:t>
            </w:r>
          </w:p>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（年月）</w:t>
            </w:r>
          </w:p>
        </w:tc>
        <w:tc>
          <w:tcPr>
            <w:tcW w:w="158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处理能力、</w:t>
            </w:r>
          </w:p>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运营效果</w:t>
            </w:r>
          </w:p>
        </w:tc>
        <w:tc>
          <w:tcPr>
            <w:tcW w:w="1434"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b/>
                <w:color w:val="000000"/>
                <w:kern w:val="0"/>
              </w:rPr>
              <w:t>主要工艺参数、技术经济指标</w:t>
            </w:r>
          </w:p>
        </w:tc>
      </w:tr>
      <w:tr w:rsidR="00CE0794" w:rsidTr="00E71B60">
        <w:trPr>
          <w:trHeight w:val="369"/>
          <w:jc w:val="center"/>
        </w:trPr>
        <w:tc>
          <w:tcPr>
            <w:tcW w:w="556" w:type="dxa"/>
            <w:vMerge w:val="restart"/>
            <w:tcMar>
              <w:top w:w="0" w:type="dxa"/>
              <w:left w:w="108" w:type="dxa"/>
              <w:bottom w:w="0" w:type="dxa"/>
              <w:right w:w="108" w:type="dxa"/>
            </w:tcMar>
            <w:vAlign w:val="center"/>
          </w:tcPr>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原</w:t>
            </w:r>
          </w:p>
          <w:p w:rsidR="00CE0794" w:rsidRDefault="00CE0794" w:rsidP="00E71B60">
            <w:pPr>
              <w:widowControl/>
              <w:adjustRightInd w:val="0"/>
              <w:snapToGrid w:val="0"/>
              <w:jc w:val="center"/>
              <w:rPr>
                <w:rFonts w:ascii="仿宋_GB2312" w:eastAsia="仿宋_GB2312" w:hAnsi="仿宋_GB2312"/>
                <w:color w:val="000000"/>
                <w:kern w:val="0"/>
              </w:rPr>
            </w:pPr>
            <w:r>
              <w:rPr>
                <w:rFonts w:ascii="仿宋_GB2312" w:eastAsia="仿宋_GB2312" w:hAnsi="仿宋_GB2312" w:hint="eastAsia"/>
                <w:color w:val="000000"/>
                <w:kern w:val="0"/>
              </w:rPr>
              <w:t>料</w:t>
            </w:r>
          </w:p>
          <w:p w:rsidR="00CE0794" w:rsidRDefault="00CE0794" w:rsidP="00E71B60">
            <w:pPr>
              <w:widowControl/>
              <w:jc w:val="center"/>
              <w:rPr>
                <w:rFonts w:ascii="仿宋_GB2312" w:eastAsia="仿宋_GB2312" w:hAnsi="仿宋_GB2312"/>
                <w:b/>
                <w:color w:val="000000"/>
                <w:kern w:val="0"/>
              </w:rPr>
            </w:pPr>
            <w:r>
              <w:rPr>
                <w:rFonts w:ascii="仿宋_GB2312" w:eastAsia="仿宋_GB2312" w:hAnsi="仿宋_GB2312" w:hint="eastAsia"/>
                <w:color w:val="000000"/>
                <w:kern w:val="0"/>
              </w:rPr>
              <w:t>场</w:t>
            </w: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密闭料场</w:t>
            </w:r>
          </w:p>
        </w:tc>
        <w:tc>
          <w:tcPr>
            <w:tcW w:w="117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434"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密闭筒仓</w:t>
            </w:r>
          </w:p>
        </w:tc>
        <w:tc>
          <w:tcPr>
            <w:tcW w:w="117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434"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防风抑尘网</w:t>
            </w:r>
          </w:p>
        </w:tc>
        <w:tc>
          <w:tcPr>
            <w:tcW w:w="117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434"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封闭式皮带</w:t>
            </w:r>
          </w:p>
        </w:tc>
        <w:tc>
          <w:tcPr>
            <w:tcW w:w="117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434"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烟尘捕集装置</w:t>
            </w:r>
          </w:p>
        </w:tc>
        <w:tc>
          <w:tcPr>
            <w:tcW w:w="117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434"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袋式除尘器</w:t>
            </w:r>
          </w:p>
        </w:tc>
        <w:tc>
          <w:tcPr>
            <w:tcW w:w="117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434"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239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hint="eastAsia"/>
                <w:color w:val="000000"/>
                <w:kern w:val="0"/>
              </w:rPr>
              <w:t>除尘装置</w:t>
            </w:r>
          </w:p>
        </w:tc>
        <w:tc>
          <w:tcPr>
            <w:tcW w:w="117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272"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b/>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434"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w:t>
            </w:r>
          </w:p>
        </w:tc>
        <w:tc>
          <w:tcPr>
            <w:tcW w:w="1177"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c>
          <w:tcPr>
            <w:tcW w:w="1434" w:type="dxa"/>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b/>
                <w:color w:val="000000"/>
                <w:kern w:val="0"/>
              </w:rPr>
            </w:pPr>
          </w:p>
        </w:tc>
      </w:tr>
      <w:tr w:rsidR="00CE0794" w:rsidTr="00E71B60">
        <w:trPr>
          <w:trHeight w:val="369"/>
          <w:jc w:val="center"/>
        </w:trPr>
        <w:tc>
          <w:tcPr>
            <w:tcW w:w="556" w:type="dxa"/>
            <w:vMerge w:val="restart"/>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焦化</w:t>
            </w: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煤气脱硫</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煤气脱氰</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袋式除尘器</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地面站干式(袋式)除尘</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尾气净化</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废水处理</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煤调湿</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干熄焦（CDQ）</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捣固焦</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固体废弃物综合利用</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副产品回收</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煤气回收利用</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restart"/>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烧结</w:t>
            </w: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烟气脱硫</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烟气脱硝</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除尘装置</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低温烧结</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小球烧结</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余热回收</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restart"/>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球团</w:t>
            </w: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除尘装置</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脱硫装置</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余热利用</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restart"/>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lastRenderedPageBreak/>
              <w:t>炼铁</w:t>
            </w: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rPr>
            </w:pPr>
            <w:r>
              <w:rPr>
                <w:rFonts w:ascii="仿宋_GB2312" w:eastAsia="仿宋_GB2312" w:hAnsi="仿宋_GB2312" w:hint="eastAsia"/>
                <w:color w:val="000000"/>
                <w:kern w:val="0"/>
              </w:rPr>
              <w:t>除尘装置</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rPr>
            </w:pPr>
            <w:r>
              <w:rPr>
                <w:rFonts w:ascii="仿宋_GB2312" w:eastAsia="仿宋_GB2312" w:hAnsi="仿宋_GB2312" w:hint="eastAsia"/>
                <w:color w:val="000000"/>
              </w:rPr>
              <w:t>密封盖</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rPr>
            </w:pPr>
            <w:r>
              <w:rPr>
                <w:rFonts w:ascii="仿宋_GB2312" w:eastAsia="仿宋_GB2312" w:hAnsi="仿宋_GB2312" w:hint="eastAsia"/>
                <w:color w:val="000000"/>
              </w:rPr>
              <w:t>捕集罩</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rPr>
            </w:pPr>
            <w:r>
              <w:rPr>
                <w:rFonts w:ascii="仿宋_GB2312" w:eastAsia="仿宋_GB2312" w:hAnsi="仿宋_GB2312" w:hint="eastAsia"/>
                <w:color w:val="000000"/>
              </w:rPr>
              <w:t>废水处理设施</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rPr>
            </w:pPr>
            <w:r>
              <w:rPr>
                <w:rFonts w:ascii="仿宋_GB2312" w:eastAsia="仿宋_GB2312" w:hAnsi="仿宋_GB2312" w:hint="eastAsia"/>
                <w:color w:val="000000"/>
              </w:rPr>
              <w:t>煤粉喷吹</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rPr>
            </w:pPr>
            <w:r>
              <w:rPr>
                <w:rFonts w:ascii="仿宋_GB2312" w:eastAsia="仿宋_GB2312" w:hAnsi="仿宋_GB2312" w:hint="eastAsia"/>
                <w:color w:val="000000"/>
              </w:rPr>
              <w:t>煤气回收</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余压发电（TRT/BPRT）</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rPr>
            </w:pPr>
            <w:r>
              <w:rPr>
                <w:rFonts w:ascii="仿宋_GB2312" w:eastAsia="仿宋_GB2312" w:hAnsi="仿宋_GB2312" w:hint="eastAsia"/>
                <w:color w:val="000000"/>
              </w:rPr>
              <w:t>含铁尘泥处理</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rPr>
            </w:pPr>
            <w:r>
              <w:rPr>
                <w:rFonts w:ascii="仿宋_GB2312" w:eastAsia="仿宋_GB2312" w:hAnsi="仿宋_GB2312" w:hint="eastAsia"/>
                <w:color w:val="000000"/>
                <w:kern w:val="0"/>
              </w:rPr>
              <w:t>高炉渣利用</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restart"/>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炼钢</w:t>
            </w: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一次烟气除尘装置</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二次烟气捕集装置</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废水处理设施</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干法除尘</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负能炼钢</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烟气余热回收</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煤气回收</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restart"/>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连铸</w:t>
            </w: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废水处理设施</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余热回收</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restart"/>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轧钢</w:t>
            </w: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废水处理设施</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低温轧制</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在线热处理</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蓄热式燃烧</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烟气余热回收</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氧化铁皮回收</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298"/>
          <w:jc w:val="center"/>
        </w:trPr>
        <w:tc>
          <w:tcPr>
            <w:tcW w:w="556" w:type="dxa"/>
            <w:vMerge w:val="restart"/>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hint="eastAsia"/>
                <w:color w:val="000000"/>
                <w:kern w:val="0"/>
              </w:rPr>
              <w:t>全厂综合</w:t>
            </w: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CCPP</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污水处理与循环利用</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固体废弃物处理</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废气治理</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369"/>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排污口设置</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r w:rsidR="00CE0794" w:rsidTr="00E71B60">
        <w:trPr>
          <w:trHeight w:val="253"/>
          <w:jc w:val="center"/>
        </w:trPr>
        <w:tc>
          <w:tcPr>
            <w:tcW w:w="556" w:type="dxa"/>
            <w:vMerge/>
            <w:vAlign w:val="center"/>
          </w:tcPr>
          <w:p w:rsidR="00CE0794" w:rsidRDefault="00CE0794" w:rsidP="00E71B60">
            <w:pPr>
              <w:widowControl/>
              <w:jc w:val="left"/>
              <w:rPr>
                <w:rFonts w:ascii="仿宋_GB2312" w:eastAsia="仿宋_GB2312" w:hAnsi="仿宋_GB2312"/>
                <w:color w:val="000000"/>
                <w:kern w:val="0"/>
              </w:rPr>
            </w:pPr>
          </w:p>
        </w:tc>
        <w:tc>
          <w:tcPr>
            <w:tcW w:w="2397" w:type="dxa"/>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w:t>
            </w:r>
          </w:p>
        </w:tc>
        <w:tc>
          <w:tcPr>
            <w:tcW w:w="1177"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272"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583" w:type="dxa"/>
            <w:tcMar>
              <w:top w:w="0" w:type="dxa"/>
              <w:left w:w="108" w:type="dxa"/>
              <w:bottom w:w="0" w:type="dxa"/>
              <w:right w:w="108" w:type="dxa"/>
            </w:tcMar>
            <w:vAlign w:val="center"/>
          </w:tcPr>
          <w:p w:rsidR="00CE0794" w:rsidRDefault="00CE0794" w:rsidP="00E71B60">
            <w:pPr>
              <w:widowControl/>
              <w:jc w:val="left"/>
              <w:rPr>
                <w:rFonts w:ascii="仿宋_GB2312" w:eastAsia="仿宋_GB2312" w:hAnsi="仿宋_GB2312"/>
                <w:color w:val="000000"/>
                <w:kern w:val="0"/>
              </w:rPr>
            </w:pPr>
          </w:p>
        </w:tc>
        <w:tc>
          <w:tcPr>
            <w:tcW w:w="1434" w:type="dxa"/>
            <w:tcMar>
              <w:top w:w="0" w:type="dxa"/>
              <w:left w:w="108" w:type="dxa"/>
              <w:bottom w:w="0" w:type="dxa"/>
              <w:right w:w="108" w:type="dxa"/>
            </w:tcMar>
          </w:tcPr>
          <w:p w:rsidR="00CE0794" w:rsidRDefault="00CE0794" w:rsidP="00E71B60">
            <w:pPr>
              <w:widowControl/>
              <w:jc w:val="left"/>
              <w:rPr>
                <w:rFonts w:ascii="仿宋_GB2312" w:eastAsia="仿宋_GB2312" w:hAnsi="仿宋_GB2312"/>
                <w:color w:val="000000"/>
                <w:kern w:val="0"/>
              </w:rPr>
            </w:pPr>
          </w:p>
        </w:tc>
      </w:tr>
    </w:tbl>
    <w:p w:rsidR="00CE0794" w:rsidRDefault="00CE0794" w:rsidP="00CE0794">
      <w:pPr>
        <w:pStyle w:val="1"/>
        <w:spacing w:before="0" w:after="0" w:line="360" w:lineRule="auto"/>
        <w:jc w:val="left"/>
        <w:rPr>
          <w:rFonts w:ascii="仿宋_GB2312" w:eastAsia="仿宋_GB2312" w:hAnsi="仿宋_GB2312" w:hint="default"/>
          <w:color w:val="000000"/>
          <w:sz w:val="32"/>
        </w:rPr>
      </w:pPr>
      <w:bookmarkStart w:id="138" w:name="_Toc417405868"/>
      <w:bookmarkStart w:id="139" w:name="_Toc30211"/>
      <w:r>
        <w:rPr>
          <w:rFonts w:ascii="仿宋_GB2312" w:eastAsia="仿宋_GB2312" w:hAnsi="仿宋_GB2312"/>
          <w:color w:val="000000"/>
          <w:sz w:val="32"/>
        </w:rPr>
        <w:lastRenderedPageBreak/>
        <w:t>附表6 企业能源消耗和资源综合利用达标情况（上年度）</w:t>
      </w:r>
      <w:bookmarkEnd w:id="138"/>
      <w:bookmarkEnd w:id="1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15"/>
        <w:gridCol w:w="2160"/>
        <w:gridCol w:w="2479"/>
        <w:gridCol w:w="1901"/>
        <w:gridCol w:w="944"/>
        <w:gridCol w:w="520"/>
      </w:tblGrid>
      <w:tr w:rsidR="00CE0794" w:rsidTr="00E71B60">
        <w:trPr>
          <w:trHeight w:val="1021"/>
          <w:jc w:val="center"/>
        </w:trPr>
        <w:tc>
          <w:tcPr>
            <w:tcW w:w="415"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b/>
                <w:color w:val="000000"/>
                <w:kern w:val="0"/>
              </w:rPr>
            </w:pPr>
            <w:r>
              <w:rPr>
                <w:rFonts w:ascii="仿宋_GB2312" w:eastAsia="仿宋_GB2312" w:hAnsi="仿宋_GB2312" w:hint="eastAsia"/>
                <w:b/>
                <w:color w:val="000000"/>
                <w:kern w:val="0"/>
              </w:rPr>
              <w:t>序号</w:t>
            </w:r>
          </w:p>
        </w:tc>
        <w:tc>
          <w:tcPr>
            <w:tcW w:w="2160"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b/>
                <w:color w:val="000000"/>
                <w:kern w:val="0"/>
              </w:rPr>
            </w:pPr>
            <w:r>
              <w:rPr>
                <w:rFonts w:ascii="仿宋_GB2312" w:eastAsia="仿宋_GB2312" w:hAnsi="仿宋_GB2312" w:hint="eastAsia"/>
                <w:b/>
                <w:color w:val="000000"/>
                <w:kern w:val="0"/>
              </w:rPr>
              <w:t>指标名称</w:t>
            </w:r>
          </w:p>
        </w:tc>
        <w:tc>
          <w:tcPr>
            <w:tcW w:w="2479"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b/>
                <w:color w:val="000000"/>
                <w:kern w:val="0"/>
              </w:rPr>
            </w:pPr>
            <w:r>
              <w:rPr>
                <w:rFonts w:ascii="仿宋_GB2312" w:eastAsia="仿宋_GB2312" w:hAnsi="仿宋_GB2312" w:hint="eastAsia"/>
                <w:b/>
                <w:color w:val="000000"/>
                <w:kern w:val="0"/>
              </w:rPr>
              <w:t>现有企业</w:t>
            </w:r>
          </w:p>
        </w:tc>
        <w:tc>
          <w:tcPr>
            <w:tcW w:w="1901"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b/>
                <w:color w:val="000000"/>
                <w:kern w:val="0"/>
              </w:rPr>
            </w:pPr>
            <w:r>
              <w:rPr>
                <w:rFonts w:ascii="仿宋_GB2312" w:eastAsia="仿宋_GB2312" w:hAnsi="仿宋_GB2312" w:hint="eastAsia"/>
                <w:b/>
                <w:color w:val="000000"/>
                <w:kern w:val="0"/>
              </w:rPr>
              <w:t>新建、改造企业</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b/>
                <w:color w:val="000000"/>
                <w:kern w:val="0"/>
              </w:rPr>
            </w:pPr>
            <w:r>
              <w:rPr>
                <w:rFonts w:ascii="仿宋_GB2312" w:eastAsia="仿宋_GB2312" w:hAnsi="仿宋_GB2312" w:hint="eastAsia"/>
                <w:b/>
                <w:color w:val="000000"/>
                <w:kern w:val="0"/>
              </w:rPr>
              <w:t>企业上年度实际值</w:t>
            </w:r>
          </w:p>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b/>
                <w:color w:val="000000"/>
                <w:kern w:val="0"/>
              </w:rPr>
            </w:pPr>
            <w:r>
              <w:rPr>
                <w:rFonts w:ascii="仿宋_GB2312" w:eastAsia="仿宋_GB2312" w:hAnsi="仿宋_GB2312" w:hint="eastAsia"/>
                <w:b/>
                <w:color w:val="000000"/>
                <w:kern w:val="0"/>
              </w:rPr>
              <w:t>备注</w:t>
            </w:r>
          </w:p>
        </w:tc>
      </w:tr>
      <w:tr w:rsidR="00CE0794" w:rsidTr="00E71B60">
        <w:trPr>
          <w:trHeight w:val="1021"/>
          <w:jc w:val="center"/>
        </w:trPr>
        <w:tc>
          <w:tcPr>
            <w:tcW w:w="415"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1</w:t>
            </w:r>
          </w:p>
        </w:tc>
        <w:tc>
          <w:tcPr>
            <w:tcW w:w="2160"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焦化工序能耗</w:t>
            </w:r>
          </w:p>
        </w:tc>
        <w:tc>
          <w:tcPr>
            <w:tcW w:w="2479"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adjustRightInd w:val="0"/>
              <w:snapToGrid w:val="0"/>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≤150kgce/t(顶装)</w:t>
            </w:r>
          </w:p>
          <w:p w:rsidR="00CE0794" w:rsidRDefault="00CE0794" w:rsidP="00E71B60">
            <w:pPr>
              <w:widowControl/>
              <w:adjustRightInd w:val="0"/>
              <w:snapToGrid w:val="0"/>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≤155kgce/t(捣固）</w:t>
            </w:r>
          </w:p>
        </w:tc>
        <w:tc>
          <w:tcPr>
            <w:tcW w:w="1901"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adjustRightInd w:val="0"/>
              <w:snapToGrid w:val="0"/>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≤122kgce/t(顶装)</w:t>
            </w:r>
          </w:p>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≤127kgce/t(捣固)</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p>
        </w:tc>
      </w:tr>
      <w:tr w:rsidR="00CE0794" w:rsidTr="00E71B60">
        <w:trPr>
          <w:trHeight w:val="1021"/>
          <w:jc w:val="center"/>
        </w:trPr>
        <w:tc>
          <w:tcPr>
            <w:tcW w:w="415"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2</w:t>
            </w:r>
          </w:p>
        </w:tc>
        <w:tc>
          <w:tcPr>
            <w:tcW w:w="2160"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烧结工序能耗</w:t>
            </w:r>
          </w:p>
        </w:tc>
        <w:tc>
          <w:tcPr>
            <w:tcW w:w="2479"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≤55kgce/t</w:t>
            </w:r>
          </w:p>
        </w:tc>
        <w:tc>
          <w:tcPr>
            <w:tcW w:w="1901"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hint="eastAsia"/>
                <w:color w:val="000000"/>
                <w:kern w:val="0"/>
              </w:rPr>
              <w:t>≤50kgce/t</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r>
      <w:tr w:rsidR="00CE0794" w:rsidTr="00E71B60">
        <w:trPr>
          <w:trHeight w:val="1021"/>
          <w:jc w:val="center"/>
        </w:trPr>
        <w:tc>
          <w:tcPr>
            <w:tcW w:w="415"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3</w:t>
            </w:r>
          </w:p>
        </w:tc>
        <w:tc>
          <w:tcPr>
            <w:tcW w:w="2160"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高炉工序能耗</w:t>
            </w:r>
          </w:p>
        </w:tc>
        <w:tc>
          <w:tcPr>
            <w:tcW w:w="2479"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≤435kgce/t</w:t>
            </w:r>
          </w:p>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≤485kgce/t（钒钛磁铁矿）</w:t>
            </w:r>
          </w:p>
        </w:tc>
        <w:tc>
          <w:tcPr>
            <w:tcW w:w="1901"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hint="eastAsia"/>
                <w:color w:val="000000"/>
                <w:kern w:val="0"/>
              </w:rPr>
              <w:t>≤370kgce/t</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r>
      <w:tr w:rsidR="00CE0794" w:rsidTr="00E71B60">
        <w:trPr>
          <w:trHeight w:val="1021"/>
          <w:jc w:val="center"/>
        </w:trPr>
        <w:tc>
          <w:tcPr>
            <w:tcW w:w="415"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4</w:t>
            </w:r>
          </w:p>
        </w:tc>
        <w:tc>
          <w:tcPr>
            <w:tcW w:w="2160"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转炉工序能耗</w:t>
            </w:r>
          </w:p>
        </w:tc>
        <w:tc>
          <w:tcPr>
            <w:tcW w:w="2479"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≤-10kgce/t</w:t>
            </w:r>
          </w:p>
        </w:tc>
        <w:tc>
          <w:tcPr>
            <w:tcW w:w="1901"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jc w:val="center"/>
              <w:rPr>
                <w:rFonts w:ascii="仿宋_GB2312" w:eastAsia="仿宋_GB2312" w:hAnsi="仿宋_GB2312"/>
                <w:color w:val="000000"/>
                <w:kern w:val="0"/>
              </w:rPr>
            </w:pPr>
            <w:r>
              <w:rPr>
                <w:rFonts w:ascii="仿宋_GB2312" w:eastAsia="仿宋_GB2312" w:hAnsi="仿宋_GB2312" w:hint="eastAsia"/>
                <w:color w:val="000000"/>
                <w:kern w:val="0"/>
              </w:rPr>
              <w:t>≤-25kgce/t</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r>
      <w:tr w:rsidR="00CE0794" w:rsidTr="00E71B60">
        <w:trPr>
          <w:trHeight w:val="1021"/>
          <w:jc w:val="center"/>
        </w:trPr>
        <w:tc>
          <w:tcPr>
            <w:tcW w:w="415"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5</w:t>
            </w:r>
          </w:p>
        </w:tc>
        <w:tc>
          <w:tcPr>
            <w:tcW w:w="2160"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普钢电炉工序能耗</w:t>
            </w:r>
          </w:p>
        </w:tc>
        <w:tc>
          <w:tcPr>
            <w:tcW w:w="2479"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≤92kgce/t</w:t>
            </w:r>
          </w:p>
        </w:tc>
        <w:tc>
          <w:tcPr>
            <w:tcW w:w="1901"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≤90kgce/t</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r>
      <w:tr w:rsidR="00CE0794" w:rsidTr="00E71B60">
        <w:trPr>
          <w:trHeight w:val="1021"/>
          <w:jc w:val="center"/>
        </w:trPr>
        <w:tc>
          <w:tcPr>
            <w:tcW w:w="415"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6</w:t>
            </w:r>
          </w:p>
        </w:tc>
        <w:tc>
          <w:tcPr>
            <w:tcW w:w="2160"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特钢电炉工序能耗</w:t>
            </w:r>
          </w:p>
        </w:tc>
        <w:tc>
          <w:tcPr>
            <w:tcW w:w="2479"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≤171kgce/t</w:t>
            </w:r>
          </w:p>
        </w:tc>
        <w:tc>
          <w:tcPr>
            <w:tcW w:w="1901"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≤159kgce/t</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r>
      <w:tr w:rsidR="00CE0794" w:rsidTr="00E71B60">
        <w:trPr>
          <w:trHeight w:val="1021"/>
          <w:jc w:val="center"/>
        </w:trPr>
        <w:tc>
          <w:tcPr>
            <w:tcW w:w="415"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7</w:t>
            </w:r>
          </w:p>
        </w:tc>
        <w:tc>
          <w:tcPr>
            <w:tcW w:w="2160"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吨钢新水消耗</w:t>
            </w:r>
          </w:p>
        </w:tc>
        <w:tc>
          <w:tcPr>
            <w:tcW w:w="2479"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≤3.8t</w:t>
            </w:r>
          </w:p>
        </w:tc>
        <w:tc>
          <w:tcPr>
            <w:tcW w:w="1901"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≤3.8t</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r>
      <w:tr w:rsidR="00CE0794" w:rsidTr="00E71B60">
        <w:trPr>
          <w:trHeight w:val="1021"/>
          <w:jc w:val="center"/>
        </w:trPr>
        <w:tc>
          <w:tcPr>
            <w:tcW w:w="415"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8</w:t>
            </w:r>
          </w:p>
        </w:tc>
        <w:tc>
          <w:tcPr>
            <w:tcW w:w="2160"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固体废弃物综合利用率</w:t>
            </w:r>
          </w:p>
        </w:tc>
        <w:tc>
          <w:tcPr>
            <w:tcW w:w="2479"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≥95%</w:t>
            </w:r>
          </w:p>
        </w:tc>
        <w:tc>
          <w:tcPr>
            <w:tcW w:w="1901" w:type="dxa"/>
            <w:tcBorders>
              <w:top w:val="single" w:sz="4" w:space="0" w:color="000000"/>
              <w:left w:val="single" w:sz="4" w:space="0" w:color="000000"/>
              <w:bottom w:val="single" w:sz="4" w:space="0" w:color="000000"/>
              <w:right w:val="single" w:sz="4" w:space="0" w:color="000000"/>
            </w:tcBorders>
            <w:vAlign w:val="center"/>
          </w:tcPr>
          <w:p w:rsidR="00CE0794" w:rsidRDefault="00CE0794" w:rsidP="00E71B60">
            <w:pPr>
              <w:widowControl/>
              <w:spacing w:before="100" w:beforeAutospacing="1" w:after="100" w:afterAutospacing="1"/>
              <w:jc w:val="center"/>
              <w:rPr>
                <w:rFonts w:ascii="仿宋_GB2312" w:eastAsia="仿宋_GB2312" w:hAnsi="仿宋_GB2312"/>
                <w:color w:val="000000"/>
                <w:kern w:val="0"/>
              </w:rPr>
            </w:pPr>
            <w:r>
              <w:rPr>
                <w:rFonts w:ascii="仿宋_GB2312" w:eastAsia="仿宋_GB2312" w:hAnsi="仿宋_GB2312" w:hint="eastAsia"/>
                <w:color w:val="000000"/>
                <w:kern w:val="0"/>
              </w:rPr>
              <w:t>≥95%</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0794" w:rsidRDefault="00CE0794" w:rsidP="00E71B60">
            <w:pPr>
              <w:widowControl/>
              <w:jc w:val="center"/>
              <w:rPr>
                <w:rFonts w:ascii="仿宋_GB2312" w:eastAsia="仿宋_GB2312" w:hAnsi="仿宋_GB2312"/>
                <w:color w:val="000000"/>
                <w:kern w:val="0"/>
              </w:rPr>
            </w:pPr>
          </w:p>
        </w:tc>
      </w:tr>
    </w:tbl>
    <w:p w:rsidR="00CE0794" w:rsidRDefault="00CE0794" w:rsidP="00CE0794">
      <w:pPr>
        <w:widowControl/>
        <w:spacing w:before="100" w:beforeAutospacing="1" w:after="100" w:afterAutospacing="1" w:line="432" w:lineRule="auto"/>
        <w:jc w:val="left"/>
        <w:rPr>
          <w:rFonts w:ascii="仿宋_GB2312" w:eastAsia="仿宋_GB2312" w:hAnsi="仿宋_GB2312"/>
          <w:color w:val="000000"/>
        </w:rPr>
      </w:pPr>
      <w:r>
        <w:rPr>
          <w:rFonts w:ascii="Times New Roman" w:hAnsi="宋体" w:hint="eastAsia"/>
          <w:b/>
          <w:color w:val="000000"/>
          <w:kern w:val="0"/>
        </w:rPr>
        <w:t>注：</w:t>
      </w:r>
      <w:r>
        <w:rPr>
          <w:rFonts w:ascii="Times New Roman" w:hAnsi="宋体"/>
          <w:b/>
          <w:color w:val="000000"/>
          <w:kern w:val="0"/>
        </w:rPr>
        <w:t>电力折算系数</w:t>
      </w:r>
      <w:r>
        <w:rPr>
          <w:rFonts w:ascii="Times New Roman" w:hAnsi="Times New Roman"/>
          <w:b/>
          <w:color w:val="000000"/>
          <w:kern w:val="0"/>
        </w:rPr>
        <w:t>0.1229kgce/kWh</w:t>
      </w:r>
      <w:r>
        <w:rPr>
          <w:rFonts w:ascii="Times New Roman" w:hAnsi="宋体"/>
          <w:b/>
          <w:color w:val="000000"/>
          <w:kern w:val="0"/>
        </w:rPr>
        <w:t>。</w:t>
      </w:r>
      <w:r>
        <w:rPr>
          <w:color w:val="000000"/>
        </w:rPr>
        <w:t xml:space="preserve"> </w:t>
      </w:r>
    </w:p>
    <w:p w:rsidR="000766B2" w:rsidRDefault="000766B2" w:rsidP="000766B2">
      <w:pPr>
        <w:ind w:firstLineChars="200" w:firstLine="640"/>
        <w:rPr>
          <w:rFonts w:ascii="仿宋_GB2312" w:eastAsia="仿宋_GB2312" w:hAnsi="仿宋_GB2312"/>
          <w:sz w:val="32"/>
        </w:rPr>
      </w:pPr>
    </w:p>
    <w:p w:rsidR="000766B2" w:rsidRDefault="000766B2" w:rsidP="000766B2">
      <w:pPr>
        <w:rPr>
          <w:rFonts w:ascii="仿宋_GB2312" w:eastAsia="仿宋_GB2312" w:hAnsi="仿宋_GB2312"/>
          <w:sz w:val="32"/>
        </w:rPr>
        <w:sectPr w:rsidR="000766B2">
          <w:headerReference w:type="default" r:id="rId15"/>
          <w:footerReference w:type="default" r:id="rId16"/>
          <w:pgSz w:w="11906" w:h="16838"/>
          <w:pgMar w:top="1440" w:right="1800" w:bottom="1440" w:left="1800" w:header="851" w:footer="992" w:gutter="0"/>
          <w:pgNumType w:start="1"/>
          <w:cols w:space="720"/>
          <w:docGrid w:type="lines" w:linePitch="312"/>
        </w:sectPr>
      </w:pPr>
    </w:p>
    <w:p w:rsidR="000766B2" w:rsidRDefault="000766B2" w:rsidP="000766B2">
      <w:pPr>
        <w:adjustRightInd w:val="0"/>
        <w:snapToGrid w:val="0"/>
        <w:jc w:val="center"/>
        <w:rPr>
          <w:rFonts w:ascii="仿宋_GB2312" w:eastAsia="仿宋_GB2312" w:hAnsi="仿宋_GB2312"/>
          <w:sz w:val="32"/>
        </w:rPr>
      </w:pPr>
    </w:p>
    <w:sectPr w:rsidR="000766B2" w:rsidSect="00483317">
      <w:pgSz w:w="11906" w:h="16838"/>
      <w:pgMar w:top="1440" w:right="1800" w:bottom="1440" w:left="1800" w:header="851" w:footer="992" w:gutter="0"/>
      <w:pgNumType w:start="1"/>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1F6" w:rsidRDefault="001811F6" w:rsidP="00CE0794">
      <w:r>
        <w:separator/>
      </w:r>
    </w:p>
  </w:endnote>
  <w:endnote w:type="continuationSeparator" w:id="0">
    <w:p w:rsidR="001811F6" w:rsidRDefault="001811F6" w:rsidP="00CE07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1" w:usb1="080E0000" w:usb2="00000000" w:usb3="00000000" w:csb0="00040000" w:csb1="00000000"/>
  </w:font>
  <w:font w:name="仿宋_GB2312">
    <w:altName w:val="仿宋"/>
    <w:charset w:val="86"/>
    <w:family w:val="modern"/>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94" w:rsidRDefault="001B4F78">
    <w:pPr>
      <w:pStyle w:val="a4"/>
      <w:framePr w:wrap="around" w:vAnchor="text" w:hAnchor="margin" w:xAlign="center" w:y="1"/>
      <w:rPr>
        <w:rStyle w:val="a8"/>
      </w:rPr>
    </w:pPr>
    <w:r>
      <w:fldChar w:fldCharType="begin"/>
    </w:r>
    <w:r w:rsidR="00CE0794">
      <w:rPr>
        <w:rStyle w:val="a8"/>
        <w:rFonts w:hint="eastAsia"/>
      </w:rPr>
      <w:instrText xml:space="preserve">PAGE  </w:instrText>
    </w:r>
    <w:r>
      <w:fldChar w:fldCharType="separate"/>
    </w:r>
    <w:r w:rsidR="00483317">
      <w:rPr>
        <w:rStyle w:val="a8"/>
        <w:noProof/>
      </w:rPr>
      <w:t>1</w:t>
    </w:r>
    <w:r>
      <w:fldChar w:fldCharType="end"/>
    </w:r>
  </w:p>
  <w:p w:rsidR="00CE0794" w:rsidRDefault="00CE07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94" w:rsidRDefault="00CE079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94" w:rsidRDefault="001B4F78">
    <w:pPr>
      <w:pStyle w:val="a4"/>
      <w:framePr w:wrap="around" w:vAnchor="text" w:hAnchor="margin" w:xAlign="center" w:y="2"/>
      <w:rPr>
        <w:rStyle w:val="a8"/>
      </w:rPr>
    </w:pPr>
    <w:r>
      <w:fldChar w:fldCharType="begin"/>
    </w:r>
    <w:r w:rsidR="00CE0794">
      <w:instrText xml:space="preserve">PAGE  </w:instrText>
    </w:r>
    <w:r>
      <w:fldChar w:fldCharType="separate"/>
    </w:r>
    <w:r w:rsidR="00483317">
      <w:rPr>
        <w:noProof/>
      </w:rPr>
      <w:t>7</w:t>
    </w:r>
    <w:r>
      <w:fldChar w:fldCharType="end"/>
    </w:r>
  </w:p>
  <w:p w:rsidR="00CE0794" w:rsidRDefault="00CE079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94" w:rsidRDefault="00CE0794">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B2" w:rsidRDefault="001B4F78">
    <w:pPr>
      <w:pStyle w:val="a4"/>
      <w:jc w:val="center"/>
      <w:rPr>
        <w:rFonts w:ascii="Times New Roman" w:hAnsi="Times New Roman"/>
      </w:rPr>
    </w:pPr>
    <w:r w:rsidRPr="001B4F78">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0766B2" w:rsidRDefault="001B4F78">
                <w:pPr>
                  <w:pStyle w:val="a4"/>
                  <w:jc w:val="center"/>
                </w:pPr>
                <w:r w:rsidRPr="001B4F78">
                  <w:rPr>
                    <w:rFonts w:ascii="Times New Roman" w:hAnsi="Times New Roman"/>
                  </w:rPr>
                  <w:fldChar w:fldCharType="begin"/>
                </w:r>
                <w:r w:rsidR="000766B2">
                  <w:rPr>
                    <w:rFonts w:ascii="Times New Roman" w:hAnsi="Times New Roman"/>
                  </w:rPr>
                  <w:instrText xml:space="preserve"> PAGE   \* MERGEFORMAT </w:instrText>
                </w:r>
                <w:r w:rsidRPr="001B4F78">
                  <w:rPr>
                    <w:rFonts w:ascii="Times New Roman" w:hAnsi="Times New Roman"/>
                  </w:rPr>
                  <w:fldChar w:fldCharType="separate"/>
                </w:r>
                <w:r w:rsidR="00483317" w:rsidRPr="00483317">
                  <w:rPr>
                    <w:rFonts w:ascii="Calibri" w:hAnsi="Calibri"/>
                    <w:noProof/>
                  </w:rPr>
                  <w:t>2</w:t>
                </w:r>
                <w:r>
                  <w:rPr>
                    <w:rFonts w:ascii="Times New Roman" w:hAnsi="Times New Roman"/>
                    <w:lang w:val="zh-CN"/>
                  </w:rPr>
                  <w:fldChar w:fldCharType="end"/>
                </w:r>
              </w:p>
            </w:txbxContent>
          </v:textbox>
          <w10:wrap anchorx="margin"/>
        </v:shape>
      </w:pict>
    </w:r>
  </w:p>
  <w:p w:rsidR="000766B2" w:rsidRDefault="000766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1F6" w:rsidRDefault="001811F6" w:rsidP="00CE0794">
      <w:r>
        <w:separator/>
      </w:r>
    </w:p>
  </w:footnote>
  <w:footnote w:type="continuationSeparator" w:id="0">
    <w:p w:rsidR="001811F6" w:rsidRDefault="001811F6" w:rsidP="00CE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94" w:rsidRDefault="00CE079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94" w:rsidRDefault="00CE079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94" w:rsidRDefault="00CE079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94" w:rsidRDefault="00CE079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B2" w:rsidRDefault="000766B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719"/>
    <w:rsid w:val="000766B2"/>
    <w:rsid w:val="000E4C93"/>
    <w:rsid w:val="001811F6"/>
    <w:rsid w:val="001B4F78"/>
    <w:rsid w:val="00483317"/>
    <w:rsid w:val="00C66317"/>
    <w:rsid w:val="00CE0794"/>
    <w:rsid w:val="00FD6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F78"/>
    <w:pPr>
      <w:widowControl w:val="0"/>
      <w:jc w:val="both"/>
    </w:pPr>
  </w:style>
  <w:style w:type="paragraph" w:styleId="1">
    <w:name w:val="heading 1"/>
    <w:basedOn w:val="a"/>
    <w:next w:val="a"/>
    <w:link w:val="1Char"/>
    <w:qFormat/>
    <w:rsid w:val="00CE0794"/>
    <w:pPr>
      <w:keepNext/>
      <w:keepLines/>
      <w:spacing w:before="340" w:after="330" w:line="576" w:lineRule="auto"/>
      <w:outlineLvl w:val="0"/>
    </w:pPr>
    <w:rPr>
      <w:rFonts w:ascii="Times New Roman" w:eastAsia="宋体" w:hAnsi="Times New Roman" w:cs="Times New Roman" w:hint="eastAsia"/>
      <w:b/>
      <w:kern w:val="44"/>
      <w:sz w:val="44"/>
      <w:szCs w:val="20"/>
    </w:rPr>
  </w:style>
  <w:style w:type="paragraph" w:styleId="2">
    <w:name w:val="heading 2"/>
    <w:basedOn w:val="a"/>
    <w:next w:val="a"/>
    <w:link w:val="2Char"/>
    <w:qFormat/>
    <w:rsid w:val="00CE0794"/>
    <w:pPr>
      <w:keepNext/>
      <w:keepLines/>
      <w:spacing w:before="260" w:after="260" w:line="413" w:lineRule="auto"/>
      <w:outlineLvl w:val="1"/>
    </w:pPr>
    <w:rPr>
      <w:rFonts w:ascii="Arial" w:eastAsia="黑体" w:hAnsi="Arial" w:cs="Times New Roman" w:hint="eastAsia"/>
      <w:b/>
      <w:sz w:val="32"/>
      <w:szCs w:val="20"/>
    </w:rPr>
  </w:style>
  <w:style w:type="paragraph" w:styleId="3">
    <w:name w:val="heading 3"/>
    <w:basedOn w:val="a"/>
    <w:next w:val="a"/>
    <w:link w:val="3Char"/>
    <w:qFormat/>
    <w:rsid w:val="00CE0794"/>
    <w:pPr>
      <w:keepNext/>
      <w:keepLines/>
      <w:spacing w:before="260" w:after="260" w:line="413" w:lineRule="auto"/>
      <w:outlineLvl w:val="2"/>
    </w:pPr>
    <w:rPr>
      <w:rFonts w:ascii="Times New Roman" w:eastAsia="宋体" w:hAnsi="Times New Roman" w:cs="Times New Roman" w:hint="eastAs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7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0794"/>
    <w:rPr>
      <w:sz w:val="18"/>
      <w:szCs w:val="18"/>
    </w:rPr>
  </w:style>
  <w:style w:type="paragraph" w:styleId="a4">
    <w:name w:val="footer"/>
    <w:basedOn w:val="a"/>
    <w:link w:val="Char0"/>
    <w:unhideWhenUsed/>
    <w:rsid w:val="00CE0794"/>
    <w:pPr>
      <w:tabs>
        <w:tab w:val="center" w:pos="4153"/>
        <w:tab w:val="right" w:pos="8306"/>
      </w:tabs>
      <w:snapToGrid w:val="0"/>
      <w:jc w:val="left"/>
    </w:pPr>
    <w:rPr>
      <w:sz w:val="18"/>
      <w:szCs w:val="18"/>
    </w:rPr>
  </w:style>
  <w:style w:type="character" w:customStyle="1" w:styleId="Char0">
    <w:name w:val="页脚 Char"/>
    <w:basedOn w:val="a0"/>
    <w:link w:val="a4"/>
    <w:rsid w:val="00CE0794"/>
    <w:rPr>
      <w:sz w:val="18"/>
      <w:szCs w:val="18"/>
    </w:rPr>
  </w:style>
  <w:style w:type="character" w:styleId="a5">
    <w:name w:val="Hyperlink"/>
    <w:basedOn w:val="a0"/>
    <w:unhideWhenUsed/>
    <w:rsid w:val="00CE0794"/>
    <w:rPr>
      <w:strike w:val="0"/>
      <w:dstrike w:val="0"/>
      <w:color w:val="202020"/>
      <w:sz w:val="18"/>
      <w:szCs w:val="18"/>
      <w:u w:val="none"/>
      <w:effect w:val="none"/>
    </w:rPr>
  </w:style>
  <w:style w:type="character" w:customStyle="1" w:styleId="1Char">
    <w:name w:val="标题 1 Char"/>
    <w:basedOn w:val="a0"/>
    <w:link w:val="1"/>
    <w:rsid w:val="00CE0794"/>
    <w:rPr>
      <w:rFonts w:ascii="Times New Roman" w:eastAsia="宋体" w:hAnsi="Times New Roman" w:cs="Times New Roman"/>
      <w:b/>
      <w:kern w:val="44"/>
      <w:sz w:val="44"/>
      <w:szCs w:val="20"/>
    </w:rPr>
  </w:style>
  <w:style w:type="character" w:customStyle="1" w:styleId="2Char">
    <w:name w:val="标题 2 Char"/>
    <w:basedOn w:val="a0"/>
    <w:link w:val="2"/>
    <w:rsid w:val="00CE0794"/>
    <w:rPr>
      <w:rFonts w:ascii="Arial" w:eastAsia="黑体" w:hAnsi="Arial" w:cs="Times New Roman"/>
      <w:b/>
      <w:sz w:val="32"/>
      <w:szCs w:val="20"/>
    </w:rPr>
  </w:style>
  <w:style w:type="character" w:customStyle="1" w:styleId="3Char">
    <w:name w:val="标题 3 Char"/>
    <w:basedOn w:val="a0"/>
    <w:link w:val="3"/>
    <w:rsid w:val="00CE0794"/>
    <w:rPr>
      <w:rFonts w:ascii="Times New Roman" w:eastAsia="宋体" w:hAnsi="Times New Roman" w:cs="Times New Roman"/>
      <w:b/>
      <w:sz w:val="32"/>
      <w:szCs w:val="20"/>
    </w:rPr>
  </w:style>
  <w:style w:type="character" w:styleId="a6">
    <w:name w:val="annotation reference"/>
    <w:rsid w:val="00CE0794"/>
    <w:rPr>
      <w:rFonts w:hint="default"/>
      <w:sz w:val="21"/>
    </w:rPr>
  </w:style>
  <w:style w:type="character" w:styleId="a7">
    <w:name w:val="Strong"/>
    <w:qFormat/>
    <w:rsid w:val="00CE0794"/>
    <w:rPr>
      <w:rFonts w:hint="default"/>
      <w:b/>
      <w:sz w:val="24"/>
    </w:rPr>
  </w:style>
  <w:style w:type="character" w:styleId="a8">
    <w:name w:val="page number"/>
    <w:basedOn w:val="a0"/>
    <w:rsid w:val="00CE0794"/>
    <w:rPr>
      <w:rFonts w:hint="default"/>
      <w:sz w:val="24"/>
    </w:rPr>
  </w:style>
  <w:style w:type="character" w:styleId="a9">
    <w:name w:val="Emphasis"/>
    <w:basedOn w:val="a0"/>
    <w:qFormat/>
    <w:rsid w:val="00CE0794"/>
    <w:rPr>
      <w:rFonts w:hint="default"/>
      <w:i/>
      <w:sz w:val="24"/>
    </w:rPr>
  </w:style>
  <w:style w:type="character" w:customStyle="1" w:styleId="font61">
    <w:name w:val="font61"/>
    <w:basedOn w:val="a0"/>
    <w:rsid w:val="00CE0794"/>
    <w:rPr>
      <w:rFonts w:ascii="Times New Roman" w:hAnsi="Times New Roman" w:hint="default"/>
      <w:i w:val="0"/>
      <w:color w:val="000000"/>
      <w:sz w:val="21"/>
      <w:u w:val="none"/>
    </w:rPr>
  </w:style>
  <w:style w:type="character" w:customStyle="1" w:styleId="font51">
    <w:name w:val="font51"/>
    <w:basedOn w:val="a0"/>
    <w:rsid w:val="00CE0794"/>
    <w:rPr>
      <w:rFonts w:ascii="Times New Roman" w:hAnsi="Times New Roman" w:hint="default"/>
      <w:i w:val="0"/>
      <w:color w:val="000000"/>
      <w:sz w:val="21"/>
      <w:u w:val="none"/>
    </w:rPr>
  </w:style>
  <w:style w:type="paragraph" w:styleId="aa">
    <w:name w:val="annotation text"/>
    <w:basedOn w:val="a"/>
    <w:link w:val="Char1"/>
    <w:rsid w:val="00CE0794"/>
    <w:pPr>
      <w:jc w:val="left"/>
    </w:pPr>
    <w:rPr>
      <w:rFonts w:ascii="Times New Roman" w:eastAsia="宋体" w:hAnsi="Times New Roman" w:cs="Times New Roman" w:hint="eastAsia"/>
      <w:szCs w:val="20"/>
    </w:rPr>
  </w:style>
  <w:style w:type="character" w:customStyle="1" w:styleId="Char1">
    <w:name w:val="批注文字 Char"/>
    <w:basedOn w:val="a0"/>
    <w:link w:val="aa"/>
    <w:rsid w:val="00CE0794"/>
    <w:rPr>
      <w:rFonts w:ascii="Times New Roman" w:eastAsia="宋体" w:hAnsi="Times New Roman" w:cs="Times New Roman"/>
      <w:szCs w:val="20"/>
    </w:rPr>
  </w:style>
  <w:style w:type="paragraph" w:styleId="ab">
    <w:name w:val="Document Map"/>
    <w:basedOn w:val="a"/>
    <w:link w:val="Char2"/>
    <w:rsid w:val="00CE0794"/>
    <w:pPr>
      <w:shd w:val="clear" w:color="auto" w:fill="000080"/>
    </w:pPr>
    <w:rPr>
      <w:rFonts w:ascii="Times New Roman" w:eastAsia="宋体" w:hAnsi="Times New Roman" w:cs="Times New Roman" w:hint="eastAsia"/>
      <w:szCs w:val="20"/>
    </w:rPr>
  </w:style>
  <w:style w:type="character" w:customStyle="1" w:styleId="Char2">
    <w:name w:val="文档结构图 Char"/>
    <w:basedOn w:val="a0"/>
    <w:link w:val="ab"/>
    <w:rsid w:val="00CE0794"/>
    <w:rPr>
      <w:rFonts w:ascii="Times New Roman" w:eastAsia="宋体" w:hAnsi="Times New Roman" w:cs="Times New Roman"/>
      <w:szCs w:val="20"/>
      <w:shd w:val="clear" w:color="auto" w:fill="000080"/>
    </w:rPr>
  </w:style>
  <w:style w:type="paragraph" w:customStyle="1" w:styleId="ac">
    <w:name w:val="表体"/>
    <w:basedOn w:val="a"/>
    <w:rsid w:val="00CE0794"/>
    <w:pPr>
      <w:overflowPunct w:val="0"/>
      <w:adjustRightInd w:val="0"/>
      <w:spacing w:line="300" w:lineRule="atLeast"/>
      <w:jc w:val="center"/>
      <w:textAlignment w:val="baseline"/>
    </w:pPr>
    <w:rPr>
      <w:rFonts w:ascii="Times New Roman" w:eastAsia="宋体" w:hAnsi="Times New Roman" w:cs="Times New Roman" w:hint="eastAsia"/>
      <w:color w:val="000000"/>
      <w:kern w:val="24"/>
      <w:sz w:val="18"/>
      <w:szCs w:val="20"/>
    </w:rPr>
  </w:style>
  <w:style w:type="paragraph" w:customStyle="1" w:styleId="ad">
    <w:name w:val="正文段落"/>
    <w:basedOn w:val="a"/>
    <w:rsid w:val="00CE0794"/>
    <w:pPr>
      <w:spacing w:line="360" w:lineRule="auto"/>
      <w:ind w:firstLineChars="200" w:firstLine="480"/>
    </w:pPr>
    <w:rPr>
      <w:rFonts w:ascii="Times New Roman" w:eastAsia="宋体" w:hAnsi="Times New Roman" w:cs="Times New Roman" w:hint="eastAsia"/>
      <w:snapToGrid w:val="0"/>
      <w:kern w:val="0"/>
      <w:sz w:val="24"/>
      <w:szCs w:val="20"/>
    </w:rPr>
  </w:style>
  <w:style w:type="paragraph" w:styleId="ae">
    <w:name w:val="annotation subject"/>
    <w:basedOn w:val="aa"/>
    <w:next w:val="aa"/>
    <w:link w:val="Char3"/>
    <w:rsid w:val="00CE0794"/>
    <w:rPr>
      <w:b/>
    </w:rPr>
  </w:style>
  <w:style w:type="character" w:customStyle="1" w:styleId="Char3">
    <w:name w:val="批注主题 Char"/>
    <w:basedOn w:val="Char1"/>
    <w:link w:val="ae"/>
    <w:rsid w:val="00CE0794"/>
    <w:rPr>
      <w:rFonts w:ascii="Times New Roman" w:eastAsia="宋体" w:hAnsi="Times New Roman" w:cs="Times New Roman"/>
      <w:b/>
      <w:szCs w:val="20"/>
    </w:rPr>
  </w:style>
  <w:style w:type="paragraph" w:styleId="30">
    <w:name w:val="toc 3"/>
    <w:basedOn w:val="a"/>
    <w:next w:val="a"/>
    <w:rsid w:val="00CE0794"/>
    <w:pPr>
      <w:ind w:leftChars="400" w:left="840"/>
    </w:pPr>
    <w:rPr>
      <w:rFonts w:ascii="Times New Roman" w:eastAsia="宋体" w:hAnsi="Times New Roman" w:cs="Times New Roman" w:hint="eastAsia"/>
      <w:szCs w:val="20"/>
    </w:rPr>
  </w:style>
  <w:style w:type="paragraph" w:styleId="af">
    <w:name w:val="Balloon Text"/>
    <w:basedOn w:val="a"/>
    <w:link w:val="Char4"/>
    <w:rsid w:val="00CE0794"/>
    <w:rPr>
      <w:rFonts w:ascii="Times New Roman" w:eastAsia="宋体" w:hAnsi="Times New Roman" w:cs="Times New Roman" w:hint="eastAsia"/>
      <w:sz w:val="18"/>
      <w:szCs w:val="20"/>
    </w:rPr>
  </w:style>
  <w:style w:type="character" w:customStyle="1" w:styleId="Char4">
    <w:name w:val="批注框文本 Char"/>
    <w:basedOn w:val="a0"/>
    <w:link w:val="af"/>
    <w:rsid w:val="00CE0794"/>
    <w:rPr>
      <w:rFonts w:ascii="Times New Roman" w:eastAsia="宋体" w:hAnsi="Times New Roman" w:cs="Times New Roman"/>
      <w:sz w:val="18"/>
      <w:szCs w:val="20"/>
    </w:rPr>
  </w:style>
  <w:style w:type="paragraph" w:styleId="10">
    <w:name w:val="toc 1"/>
    <w:basedOn w:val="a"/>
    <w:next w:val="a"/>
    <w:rsid w:val="00CE0794"/>
    <w:rPr>
      <w:rFonts w:ascii="Times New Roman" w:eastAsia="宋体" w:hAnsi="Times New Roman" w:cs="Times New Roman" w:hint="eastAsia"/>
      <w:szCs w:val="20"/>
    </w:rPr>
  </w:style>
  <w:style w:type="paragraph" w:styleId="20">
    <w:name w:val="toc 2"/>
    <w:basedOn w:val="a"/>
    <w:next w:val="a"/>
    <w:rsid w:val="00CE0794"/>
    <w:pPr>
      <w:ind w:leftChars="200" w:left="420"/>
    </w:pPr>
    <w:rPr>
      <w:rFonts w:ascii="Times New Roman" w:eastAsia="宋体" w:hAnsi="Times New Roman" w:cs="Times New Roman" w:hint="eastAsia"/>
      <w:szCs w:val="20"/>
    </w:rPr>
  </w:style>
  <w:style w:type="paragraph" w:styleId="af0">
    <w:name w:val="Normal (Web)"/>
    <w:basedOn w:val="a"/>
    <w:rsid w:val="00CE0794"/>
    <w:pPr>
      <w:widowControl/>
      <w:spacing w:before="100" w:beforeAutospacing="1" w:after="100" w:afterAutospacing="1"/>
      <w:jc w:val="left"/>
    </w:pPr>
    <w:rPr>
      <w:rFonts w:ascii="宋体" w:eastAsia="宋体" w:hAnsi="宋体" w:cs="Times New Roman" w:hint="eastAsia"/>
      <w:sz w:val="24"/>
      <w:szCs w:val="20"/>
    </w:rPr>
  </w:style>
  <w:style w:type="paragraph" w:customStyle="1" w:styleId="af1">
    <w:name w:val="表中文字"/>
    <w:basedOn w:val="a"/>
    <w:rsid w:val="00CE0794"/>
    <w:pPr>
      <w:spacing w:line="280" w:lineRule="exact"/>
      <w:jc w:val="center"/>
    </w:pPr>
    <w:rPr>
      <w:rFonts w:ascii="宋体" w:eastAsia="宋体" w:hAnsi="宋体" w:cs="Times New Roman" w:hint="eastAsia"/>
      <w:sz w:val="18"/>
      <w:szCs w:val="20"/>
    </w:rPr>
  </w:style>
  <w:style w:type="character" w:customStyle="1" w:styleId="ht1">
    <w:name w:val="ht1"/>
    <w:rsid w:val="000766B2"/>
    <w:rPr>
      <w:rFonts w:ascii="黑体" w:eastAsia="黑体"/>
      <w:b/>
    </w:rPr>
  </w:style>
  <w:style w:type="character" w:customStyle="1" w:styleId="grame">
    <w:name w:val="grame"/>
    <w:basedOn w:val="a0"/>
    <w:rsid w:val="000766B2"/>
  </w:style>
  <w:style w:type="paragraph" w:customStyle="1" w:styleId="11">
    <w:name w:val="列出段落1"/>
    <w:basedOn w:val="a"/>
    <w:rsid w:val="000766B2"/>
    <w:pPr>
      <w:ind w:firstLine="420"/>
    </w:pPr>
    <w:rPr>
      <w:rFonts w:ascii="Calibri" w:eastAsia="宋体" w:hAnsi="Calibri" w:cs="Times New Roman"/>
      <w:szCs w:val="20"/>
    </w:rPr>
  </w:style>
  <w:style w:type="paragraph" w:customStyle="1" w:styleId="Default">
    <w:name w:val="Default"/>
    <w:rsid w:val="000766B2"/>
    <w:pPr>
      <w:widowControl w:val="0"/>
      <w:autoSpaceDE w:val="0"/>
      <w:autoSpaceDN w:val="0"/>
      <w:adjustRightInd w:val="0"/>
    </w:pPr>
    <w:rPr>
      <w:rFonts w:ascii="宋体" w:eastAsia="宋体" w:hAnsi="Calibri" w:cs="Times New Roman"/>
      <w:color w:val="000000"/>
      <w:kern w:val="0"/>
      <w:sz w:val="24"/>
      <w:szCs w:val="20"/>
    </w:rPr>
  </w:style>
  <w:style w:type="paragraph" w:styleId="af2">
    <w:name w:val="List Paragraph"/>
    <w:basedOn w:val="a"/>
    <w:qFormat/>
    <w:rsid w:val="000766B2"/>
    <w:pPr>
      <w:ind w:firstLineChars="200" w:firstLine="420"/>
    </w:pPr>
    <w:rPr>
      <w:rFonts w:ascii="Calibri" w:eastAsia="宋体" w:hAnsi="Calibri" w:cs="Times New Roman"/>
      <w:szCs w:val="20"/>
    </w:rPr>
  </w:style>
  <w:style w:type="paragraph" w:customStyle="1" w:styleId="zw">
    <w:name w:val="zw"/>
    <w:basedOn w:val="a"/>
    <w:rsid w:val="000766B2"/>
    <w:pPr>
      <w:widowControl/>
      <w:spacing w:before="30"/>
      <w:ind w:left="100" w:right="100"/>
    </w:pPr>
    <w:rPr>
      <w:rFonts w:ascii="方正书宋简体" w:eastAsia="方正书宋简体" w:hAnsi="宋体" w:cs="Times New Roman"/>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2312</Words>
  <Characters>13180</Characters>
  <Application>Microsoft Office Word</Application>
  <DocSecurity>0</DocSecurity>
  <Lines>109</Lines>
  <Paragraphs>30</Paragraphs>
  <ScaleCrop>false</ScaleCrop>
  <Company>rwt</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温涛</dc:creator>
  <cp:lastModifiedBy>ylmf</cp:lastModifiedBy>
  <cp:revision>2</cp:revision>
  <dcterms:created xsi:type="dcterms:W3CDTF">2015-06-04T09:17:00Z</dcterms:created>
  <dcterms:modified xsi:type="dcterms:W3CDTF">2015-06-04T09:17:00Z</dcterms:modified>
</cp:coreProperties>
</file>